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1D49" w14:textId="3E1F3908" w:rsidR="00116443" w:rsidRPr="004A5CC9" w:rsidRDefault="0011644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Liebe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Weinbr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der, liebe Weinfreundin, lieber Weinfreund! 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Wir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freuen uns sehr, 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dich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zu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197F79">
        <w:rPr>
          <w:rFonts w:ascii="Times New Roman" w:hAnsi="Times New Roman" w:cs="Times New Roman"/>
          <w:color w:val="000000"/>
          <w:sz w:val="24"/>
          <w:szCs w:val="24"/>
        </w:rPr>
        <w:t>letzten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Verkostun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Highlights</w:t>
      </w:r>
      <w:proofErr w:type="gramEnd"/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dieses Jahres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einzuladen:</w:t>
      </w:r>
    </w:p>
    <w:p w14:paraId="1E4547BF" w14:textId="2B6A98F7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Freitag, </w:t>
      </w:r>
      <w:r w:rsidR="00197F79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97F79">
        <w:rPr>
          <w:rFonts w:ascii="Times New Roman" w:hAnsi="Times New Roman" w:cs="Times New Roman"/>
          <w:b/>
          <w:color w:val="000000"/>
          <w:sz w:val="24"/>
          <w:szCs w:val="24"/>
        </w:rPr>
        <w:t>November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</w:t>
      </w:r>
    </w:p>
    <w:p w14:paraId="62DE3623" w14:textId="564A7823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Ort:                 </w:t>
      </w:r>
      <w:r w:rsidR="00381315"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Goldener Löwe Kufstein</w:t>
      </w:r>
    </w:p>
    <w:p w14:paraId="1C472CF9" w14:textId="01EFADEF" w:rsidR="00116443" w:rsidRDefault="00116443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Beginn:           </w:t>
      </w: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18:30 Uhr</w:t>
      </w:r>
    </w:p>
    <w:p w14:paraId="640C073D" w14:textId="77777777" w:rsidR="00441E7D" w:rsidRPr="004A5CC9" w:rsidRDefault="00441E7D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D7E593" w14:textId="2ED53F10" w:rsidR="00251D2C" w:rsidRPr="004A5CC9" w:rsidRDefault="00EE3F15" w:rsidP="00251D2C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„</w:t>
      </w:r>
      <w:proofErr w:type="spellStart"/>
      <w:r w:rsidR="00197F7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Cotes</w:t>
      </w:r>
      <w:proofErr w:type="spellEnd"/>
      <w:r w:rsidR="00197F7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du Rhone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“</w:t>
      </w:r>
    </w:p>
    <w:p w14:paraId="3F0AE3C1" w14:textId="2BD9EF69" w:rsidR="005869DA" w:rsidRPr="004A5CC9" w:rsidRDefault="00251D2C" w:rsidP="005869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präsentiert von </w:t>
      </w:r>
      <w:r w:rsidR="00705661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 w:rsidR="00D72997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omtur</w:t>
      </w:r>
      <w:r w:rsidR="00705661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69DA" w:rsidRPr="004A5CC9">
        <w:rPr>
          <w:rFonts w:ascii="Times New Roman" w:hAnsi="Times New Roman" w:cs="Times New Roman"/>
          <w:bCs/>
          <w:color w:val="000000"/>
          <w:sz w:val="24"/>
          <w:szCs w:val="24"/>
        </w:rPr>
        <w:t>Albin Ettinger</w:t>
      </w:r>
      <w:r w:rsidR="005869DA" w:rsidRPr="004A5C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p w14:paraId="1EE2BCA3" w14:textId="3F82CB18" w:rsidR="00F7179A" w:rsidRDefault="00F7179A" w:rsidP="00197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17B62067" w14:textId="7FB5493F" w:rsidR="00197F79" w:rsidRDefault="0013084E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Die Weinberge des Rhone-Tals folgen dem namensgebenden Fluss von der alten Römerstadt</w:t>
      </w:r>
      <w:r w:rsidR="00197F79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proofErr w:type="spellStart"/>
      <w:r w:rsidR="00197F79">
        <w:rPr>
          <w:rFonts w:ascii="Times New Roman" w:hAnsi="Times New Roman" w:cs="Times New Roman"/>
          <w:sz w:val="24"/>
          <w:szCs w:val="24"/>
          <w:lang w:val="de-DE"/>
        </w:rPr>
        <w:t>Vienne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im Norden über eine Strecke von 200 Kilometern bis nach Avignon im Süden.</w:t>
      </w:r>
    </w:p>
    <w:p w14:paraId="6B2702E2" w14:textId="0F35622D" w:rsidR="0013084E" w:rsidRDefault="0013084E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Weinbau im Tal der Rhone gehört zu den ältesten in Frankreich und weist – für Frankreich nicht unüblich – ein überaus großes Angebot der verschiedenen Wein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>stile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auf: leichte, trockene sowie volle und aromatische Weißweine, schwere Rosés und leichte, mittlere und schwere Rotweine, dazu trockene und süße Schaumweine und einige „Vins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Doux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Naturels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“.</w:t>
      </w:r>
    </w:p>
    <w:p w14:paraId="5E92D7C9" w14:textId="77777777" w:rsidR="00EE225C" w:rsidRDefault="00EE225C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o.a. 200 Kilometer </w:t>
      </w:r>
      <w:r w:rsidR="0013084E">
        <w:rPr>
          <w:rFonts w:ascii="Times New Roman" w:hAnsi="Times New Roman" w:cs="Times New Roman"/>
          <w:sz w:val="24"/>
          <w:szCs w:val="24"/>
          <w:lang w:val="de-DE"/>
        </w:rPr>
        <w:t xml:space="preserve">sind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dabei </w:t>
      </w:r>
      <w:r w:rsidR="00557725">
        <w:rPr>
          <w:rFonts w:ascii="Times New Roman" w:hAnsi="Times New Roman" w:cs="Times New Roman"/>
          <w:sz w:val="24"/>
          <w:szCs w:val="24"/>
          <w:lang w:val="de-DE"/>
        </w:rPr>
        <w:t xml:space="preserve">auf zwei, sowohl geografisch als auch stilistisch, klar getrennte Bereiche verteilt: </w:t>
      </w:r>
    </w:p>
    <w:p w14:paraId="47AC1F5D" w14:textId="7AE4980C" w:rsidR="00EE225C" w:rsidRDefault="00557725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unheimlich elegante und weltweit einzigartige Rotweine (hier v.a.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Syrah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aber </w:t>
      </w:r>
      <w:r w:rsidR="004E5571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de-DE"/>
        </w:rPr>
        <w:t>den niedrigen Temperaturen geschuldet</w:t>
      </w:r>
      <w:r w:rsidR="004E5571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auch überragende Weißweine 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 xml:space="preserve">in der </w:t>
      </w:r>
      <w:r>
        <w:rPr>
          <w:rFonts w:ascii="Times New Roman" w:hAnsi="Times New Roman" w:cs="Times New Roman"/>
          <w:sz w:val="24"/>
          <w:szCs w:val="24"/>
          <w:lang w:val="de-DE"/>
        </w:rPr>
        <w:t>nör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>dlichen Rhone</w:t>
      </w:r>
    </w:p>
    <w:p w14:paraId="68C7EB26" w14:textId="490E1633" w:rsidR="0013084E" w:rsidRDefault="00EE225C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="00557725">
        <w:rPr>
          <w:rFonts w:ascii="Times New Roman" w:hAnsi="Times New Roman" w:cs="Times New Roman"/>
          <w:sz w:val="24"/>
          <w:szCs w:val="24"/>
          <w:lang w:val="de-DE"/>
        </w:rPr>
        <w:t xml:space="preserve"> dunkle, saftige und intensive Rotweine mit </w:t>
      </w:r>
      <w:r w:rsidR="009F46DC">
        <w:rPr>
          <w:rFonts w:ascii="Times New Roman" w:hAnsi="Times New Roman" w:cs="Times New Roman"/>
          <w:sz w:val="24"/>
          <w:szCs w:val="24"/>
          <w:lang w:val="de-DE"/>
        </w:rPr>
        <w:t xml:space="preserve">Schmelz und mit </w:t>
      </w:r>
      <w:r w:rsidR="00557725">
        <w:rPr>
          <w:rFonts w:ascii="Times New Roman" w:hAnsi="Times New Roman" w:cs="Times New Roman"/>
          <w:sz w:val="24"/>
          <w:szCs w:val="24"/>
          <w:lang w:val="de-DE"/>
        </w:rPr>
        <w:t xml:space="preserve">einem breiten Spektrum an Rebsorten </w:t>
      </w:r>
      <w:r>
        <w:rPr>
          <w:rFonts w:ascii="Times New Roman" w:hAnsi="Times New Roman" w:cs="Times New Roman"/>
          <w:sz w:val="24"/>
          <w:szCs w:val="24"/>
          <w:lang w:val="de-DE"/>
        </w:rPr>
        <w:t>im Süde</w:t>
      </w:r>
      <w:r w:rsidR="00557725">
        <w:rPr>
          <w:rFonts w:ascii="Times New Roman" w:hAnsi="Times New Roman" w:cs="Times New Roman"/>
          <w:sz w:val="24"/>
          <w:szCs w:val="24"/>
          <w:lang w:val="de-DE"/>
        </w:rPr>
        <w:t>n.</w:t>
      </w:r>
    </w:p>
    <w:p w14:paraId="3C766F68" w14:textId="77777777" w:rsidR="004E5571" w:rsidRDefault="004E5571" w:rsidP="00197F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p w14:paraId="76DDE217" w14:textId="2F5069CE" w:rsidR="00556DDB" w:rsidRDefault="00557725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Ziel unserer Verkostung wird es u.a. sein, diese teils drastischen Unterschiede zwischen Nord und Süd 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 xml:space="preserve">herauszuarbeiten und </w:t>
      </w:r>
      <w:r>
        <w:rPr>
          <w:rFonts w:ascii="Times New Roman" w:hAnsi="Times New Roman" w:cs="Times New Roman"/>
          <w:sz w:val="24"/>
          <w:szCs w:val="24"/>
          <w:lang w:val="de-DE"/>
        </w:rPr>
        <w:t>deutlich zu machen und dabei einen Eindruck</w:t>
      </w:r>
      <w:r w:rsidR="009F46DC">
        <w:rPr>
          <w:rFonts w:ascii="Times New Roman" w:hAnsi="Times New Roman" w:cs="Times New Roman"/>
          <w:sz w:val="24"/>
          <w:szCs w:val="24"/>
          <w:lang w:val="de-DE"/>
        </w:rPr>
        <w:t xml:space="preserve"> von einem der spannendsten Weinbaugebiete zu vermitteln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9F46DC">
        <w:rPr>
          <w:rFonts w:ascii="Times New Roman" w:hAnsi="Times New Roman" w:cs="Times New Roman"/>
          <w:sz w:val="24"/>
          <w:szCs w:val="24"/>
          <w:lang w:val="de-DE"/>
        </w:rPr>
        <w:t xml:space="preserve"> dem </w:t>
      </w:r>
      <w:r w:rsidR="00EE225C">
        <w:rPr>
          <w:rFonts w:ascii="Times New Roman" w:hAnsi="Times New Roman" w:cs="Times New Roman"/>
          <w:sz w:val="24"/>
          <w:szCs w:val="24"/>
          <w:lang w:val="de-DE"/>
        </w:rPr>
        <w:t>gemessen am</w:t>
      </w:r>
      <w:r w:rsidR="009F46DC">
        <w:rPr>
          <w:rFonts w:ascii="Times New Roman" w:hAnsi="Times New Roman" w:cs="Times New Roman"/>
          <w:sz w:val="24"/>
          <w:szCs w:val="24"/>
          <w:lang w:val="de-DE"/>
        </w:rPr>
        <w:t xml:space="preserve"> Preis-Qualitäts-Verhältnis heute vielleicht besten der Welt!</w:t>
      </w:r>
    </w:p>
    <w:p w14:paraId="6EA9543B" w14:textId="77777777" w:rsidR="009F46DC" w:rsidRPr="004A5CC9" w:rsidRDefault="009F46DC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28B294" w14:textId="7B9AB2E1" w:rsidR="001B441D" w:rsidRPr="004A5CC9" w:rsidRDefault="004A5CC9" w:rsidP="004A5CC9">
      <w:pPr>
        <w:spacing w:after="0" w:line="240" w:lineRule="auto"/>
        <w:rPr>
          <w:sz w:val="24"/>
          <w:szCs w:val="24"/>
        </w:rPr>
      </w:pPr>
      <w:r w:rsidRPr="004A5CC9">
        <w:rPr>
          <w:rFonts w:ascii="Times New Roman" w:hAnsi="Times New Roman" w:cs="Times New Roman"/>
          <w:sz w:val="24"/>
          <w:szCs w:val="24"/>
          <w:lang w:val="de-DE"/>
        </w:rPr>
        <w:t>Wir bitten um möglichst rasche A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>nmeld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1B441D" w:rsidRPr="004A5CC9">
        <w:rPr>
          <w:sz w:val="24"/>
          <w:szCs w:val="24"/>
        </w:rPr>
        <w:t>Einzahlung des</w:t>
      </w:r>
      <w:r w:rsidR="00441E7D">
        <w:rPr>
          <w:sz w:val="24"/>
          <w:szCs w:val="24"/>
        </w:rPr>
        <w:t xml:space="preserve"> </w:t>
      </w:r>
      <w:r w:rsidR="001B441D" w:rsidRPr="004A5CC9">
        <w:rPr>
          <w:sz w:val="24"/>
          <w:szCs w:val="24"/>
        </w:rPr>
        <w:t xml:space="preserve">Verkostungsbeitrags </w:t>
      </w:r>
      <w:r w:rsidRPr="004A5CC9">
        <w:rPr>
          <w:sz w:val="24"/>
          <w:szCs w:val="24"/>
        </w:rPr>
        <w:t xml:space="preserve">von </w:t>
      </w:r>
      <w:r w:rsidR="00EE225C">
        <w:rPr>
          <w:sz w:val="24"/>
          <w:szCs w:val="24"/>
        </w:rPr>
        <w:t xml:space="preserve">      </w:t>
      </w:r>
      <w:r w:rsidR="001B441D" w:rsidRPr="004A5CC9">
        <w:rPr>
          <w:sz w:val="24"/>
          <w:szCs w:val="24"/>
        </w:rPr>
        <w:t xml:space="preserve">€ </w:t>
      </w:r>
      <w:r w:rsidR="003A07D4">
        <w:rPr>
          <w:sz w:val="24"/>
          <w:szCs w:val="24"/>
        </w:rPr>
        <w:t>7</w:t>
      </w:r>
      <w:r w:rsidR="009F46DC">
        <w:rPr>
          <w:sz w:val="24"/>
          <w:szCs w:val="24"/>
        </w:rPr>
        <w:t>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pro Person für Mitglieder und Partnerinnen bzw. von € </w:t>
      </w:r>
      <w:r w:rsidR="003A07D4">
        <w:rPr>
          <w:sz w:val="24"/>
          <w:szCs w:val="24"/>
        </w:rPr>
        <w:t>9</w:t>
      </w:r>
      <w:r w:rsidR="009F46DC">
        <w:rPr>
          <w:sz w:val="24"/>
          <w:szCs w:val="24"/>
        </w:rPr>
        <w:t>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für Gäste auf unser Vereins-Konto IBAN AT58 2050 6003 0000 2334 bei der Sparkasse </w:t>
      </w:r>
      <w:proofErr w:type="spellStart"/>
      <w:r w:rsidR="001B441D" w:rsidRPr="004A5CC9">
        <w:rPr>
          <w:sz w:val="24"/>
          <w:szCs w:val="24"/>
        </w:rPr>
        <w:t>Kirchbichl</w:t>
      </w:r>
      <w:proofErr w:type="spellEnd"/>
      <w:r w:rsidR="001B441D" w:rsidRPr="004A5CC9">
        <w:rPr>
          <w:sz w:val="24"/>
          <w:szCs w:val="24"/>
        </w:rPr>
        <w:t xml:space="preserve">. </w:t>
      </w:r>
    </w:p>
    <w:p w14:paraId="1AB04B1F" w14:textId="77777777" w:rsidR="001B441D" w:rsidRPr="004A5CC9" w:rsidRDefault="001B441D" w:rsidP="001B441D">
      <w:pPr>
        <w:pStyle w:val="Default"/>
      </w:pPr>
    </w:p>
    <w:p w14:paraId="4CCD0F9A" w14:textId="3E0DC31F" w:rsidR="00116443" w:rsidRPr="004A5CC9" w:rsidRDefault="001B441D" w:rsidP="001B441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A5CC9">
        <w:rPr>
          <w:sz w:val="24"/>
          <w:szCs w:val="24"/>
        </w:rPr>
        <w:t xml:space="preserve">Anmeldungen </w:t>
      </w:r>
      <w:r w:rsidRPr="004A5CC9">
        <w:rPr>
          <w:b/>
          <w:bCs/>
          <w:sz w:val="24"/>
          <w:szCs w:val="24"/>
        </w:rPr>
        <w:t xml:space="preserve">bitte ausschließlich und per E-Mail </w:t>
      </w:r>
      <w:r w:rsidRPr="004A5CC9">
        <w:rPr>
          <w:sz w:val="24"/>
          <w:szCs w:val="24"/>
        </w:rPr>
        <w:t xml:space="preserve">an unseren KS </w:t>
      </w:r>
      <w:r w:rsidR="0017415C">
        <w:rPr>
          <w:sz w:val="24"/>
          <w:szCs w:val="24"/>
        </w:rPr>
        <w:t xml:space="preserve">Georg </w:t>
      </w:r>
      <w:proofErr w:type="spellStart"/>
      <w:r w:rsidR="0017415C">
        <w:rPr>
          <w:sz w:val="24"/>
          <w:szCs w:val="24"/>
        </w:rPr>
        <w:t>Pöll</w:t>
      </w:r>
      <w:proofErr w:type="spellEnd"/>
      <w:r w:rsidR="0017415C">
        <w:rPr>
          <w:sz w:val="24"/>
          <w:szCs w:val="24"/>
        </w:rPr>
        <w:t xml:space="preserve"> </w:t>
      </w:r>
      <w:hyperlink r:id="rId8" w:history="1">
        <w:r w:rsidR="0017415C" w:rsidRPr="00C906F3">
          <w:rPr>
            <w:rStyle w:val="Hyperlink"/>
            <w:rFonts w:ascii="Times New Roman" w:hAnsi="Times New Roman" w:cs="Times New Roman"/>
            <w:sz w:val="24"/>
            <w:szCs w:val="24"/>
          </w:rPr>
          <w:t>georg.poell@drei.at</w:t>
        </w:r>
      </w:hyperlink>
      <w:r w:rsidR="00945B01" w:rsidRPr="004A5CC9">
        <w:rPr>
          <w:rFonts w:ascii="Times New Roman" w:hAnsi="Times New Roman" w:cs="Times New Roman"/>
          <w:color w:val="000000"/>
          <w:sz w:val="24"/>
          <w:szCs w:val="24"/>
        </w:rPr>
        <w:t>  (Handy +43 664 827 1339)</w:t>
      </w:r>
    </w:p>
    <w:p w14:paraId="2DD5F810" w14:textId="77777777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proofErr w:type="spell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weinbruderschaftlichen</w:t>
      </w:r>
      <w:proofErr w:type="spellEnd"/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Grüßen</w:t>
      </w:r>
    </w:p>
    <w:p w14:paraId="049A5C00" w14:textId="77777777" w:rsidR="00116443" w:rsidRPr="004E5571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Albin Ettinger                                                  Georg </w:t>
      </w:r>
      <w:proofErr w:type="spellStart"/>
      <w:r w:rsidRPr="004E5571">
        <w:rPr>
          <w:rFonts w:ascii="Times New Roman" w:hAnsi="Times New Roman" w:cs="Times New Roman"/>
          <w:color w:val="000000"/>
          <w:sz w:val="24"/>
          <w:szCs w:val="24"/>
        </w:rPr>
        <w:t>Pöll</w:t>
      </w:r>
      <w:proofErr w:type="spellEnd"/>
    </w:p>
    <w:p w14:paraId="30C82BD7" w14:textId="1C0D4FD5" w:rsidR="00116443" w:rsidRPr="004E5571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C56CD" w14:textId="691DDEA9" w:rsidR="009F46DC" w:rsidRPr="00EE225C" w:rsidRDefault="00EE225C" w:rsidP="00EE225C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 U M AN I T A </w:t>
      </w:r>
      <w:proofErr w:type="gramStart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proofErr w:type="gramEnd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V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 N U M  -  V E R I T A S</w:t>
      </w:r>
    </w:p>
    <w:sectPr w:rsidR="009F46DC" w:rsidRPr="00EE225C" w:rsidSect="002470D8">
      <w:headerReference w:type="default" r:id="rId9"/>
      <w:footerReference w:type="default" r:id="rId10"/>
      <w:pgSz w:w="11906" w:h="16838"/>
      <w:pgMar w:top="1417" w:right="1416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B30C" w14:textId="77777777" w:rsidR="002A3041" w:rsidRDefault="002A3041" w:rsidP="005E4803">
      <w:pPr>
        <w:spacing w:after="0" w:line="240" w:lineRule="auto"/>
      </w:pPr>
      <w:r>
        <w:separator/>
      </w:r>
    </w:p>
  </w:endnote>
  <w:endnote w:type="continuationSeparator" w:id="0">
    <w:p w14:paraId="0E554804" w14:textId="77777777" w:rsidR="002A3041" w:rsidRDefault="002A3041" w:rsidP="005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2C73" w14:textId="1BEAEB7F" w:rsidR="00D1570E" w:rsidRPr="003318A0" w:rsidRDefault="00016FB4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4E636A" wp14:editId="230D9691">
              <wp:simplePos x="0" y="0"/>
              <wp:positionH relativeFrom="column">
                <wp:posOffset>-196057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F3650" w14:textId="77777777" w:rsidR="003318A0" w:rsidRPr="00016FB4" w:rsidRDefault="003318A0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</w:pP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Komturei</w:t>
                          </w:r>
                          <w:proofErr w:type="spellEnd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 xml:space="preserve"> </w:t>
                          </w:r>
                          <w:r w:rsidR="00B32AE8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9F36F22" w14:textId="77777777" w:rsidR="003318A0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6321 </w:t>
                          </w: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Angath</w:t>
                          </w:r>
                          <w:proofErr w:type="spellEnd"/>
                        </w:p>
                        <w:p w14:paraId="7AFB3D8B" w14:textId="77777777" w:rsidR="00B32AE8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63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5.45pt;margin-top:-8.1pt;width:368.3pt;height:4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" stroked="f">
              <v:textbox>
                <w:txbxContent>
                  <w:p w14:paraId="4F9F3650" w14:textId="77777777" w:rsidR="003318A0" w:rsidRPr="00016FB4" w:rsidRDefault="003318A0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</w:pP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Komturei</w:t>
                    </w:r>
                    <w:proofErr w:type="spellEnd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 xml:space="preserve"> </w:t>
                    </w:r>
                    <w:r w:rsidR="00B32AE8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9F36F22" w14:textId="77777777" w:rsidR="003318A0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6321 </w:t>
                    </w: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Angath</w:t>
                    </w:r>
                    <w:proofErr w:type="spellEnd"/>
                  </w:p>
                  <w:p w14:paraId="7AFB3D8B" w14:textId="77777777" w:rsidR="00B32AE8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8A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6217C5" wp14:editId="6B17C7F4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87F06" w14:textId="77777777" w:rsidR="003318A0" w:rsidRPr="00016FB4" w:rsidRDefault="003318A0" w:rsidP="003318A0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6217C5" id="_x0000_s1028" type="#_x0000_t202" style="position:absolute;margin-left:376.3pt;margin-top:-8.35pt;width:84.75pt;height:31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" fillcolor="white [3201]" stroked="f" strokeweight=".5pt">
              <v:textbox>
                <w:txbxContent>
                  <w:p w14:paraId="75887F06" w14:textId="77777777" w:rsidR="003318A0" w:rsidRPr="00016FB4" w:rsidRDefault="003318A0" w:rsidP="003318A0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1876B" w14:textId="77777777" w:rsidR="002A3041" w:rsidRDefault="002A3041" w:rsidP="005E4803">
      <w:pPr>
        <w:spacing w:after="0" w:line="240" w:lineRule="auto"/>
      </w:pPr>
      <w:r>
        <w:separator/>
      </w:r>
    </w:p>
  </w:footnote>
  <w:footnote w:type="continuationSeparator" w:id="0">
    <w:p w14:paraId="5ED1B054" w14:textId="77777777" w:rsidR="002A3041" w:rsidRDefault="002A3041" w:rsidP="005E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68C9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4E43A17" wp14:editId="0295664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3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881E7DF" wp14:editId="6AA91853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183F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1E7DF" id="Rechteck 5" o:spid="_x0000_s1026" style="position:absolute;left:0;text-align:left;margin-left:-33.3pt;margin-top:15.85pt;width:99.25pt;height:9.45pt;rotation:-90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" fillcolor="white [3212]" stroked="f" strokeweight="2pt">
              <v:textbox>
                <w:txbxContent>
                  <w:p w14:paraId="190F183F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4170F7A" wp14:editId="33B9A7AB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FE45ED3" id="Gerade Verbindung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37DAF05D" w14:textId="77777777" w:rsidR="005E4803" w:rsidRPr="004E5571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4E5571">
      <w:rPr>
        <w:rFonts w:ascii="Times New Roman" w:hAnsi="Times New Roman" w:cs="Times New Roman"/>
        <w:sz w:val="24"/>
        <w:szCs w:val="26"/>
      </w:rPr>
      <w:t>H U M A N I T A S  ∙  V I N U M  ∙  V E R I T A S</w:t>
    </w:r>
  </w:p>
  <w:p w14:paraId="6543F7AD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B818428" w14:textId="77777777" w:rsidR="005E4803" w:rsidRDefault="005E48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3E4"/>
    <w:multiLevelType w:val="multilevel"/>
    <w:tmpl w:val="49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7D0"/>
    <w:multiLevelType w:val="hybridMultilevel"/>
    <w:tmpl w:val="6D1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16FB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2CA9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567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D2CBA"/>
    <w:rsid w:val="000D2DB6"/>
    <w:rsid w:val="000D574A"/>
    <w:rsid w:val="000E0560"/>
    <w:rsid w:val="000E4BFD"/>
    <w:rsid w:val="000E57B8"/>
    <w:rsid w:val="000F5F89"/>
    <w:rsid w:val="000F731A"/>
    <w:rsid w:val="00114EAA"/>
    <w:rsid w:val="00115321"/>
    <w:rsid w:val="001160C4"/>
    <w:rsid w:val="00116443"/>
    <w:rsid w:val="001168A0"/>
    <w:rsid w:val="00123B75"/>
    <w:rsid w:val="001257CD"/>
    <w:rsid w:val="0013084E"/>
    <w:rsid w:val="00130A44"/>
    <w:rsid w:val="00140159"/>
    <w:rsid w:val="00146660"/>
    <w:rsid w:val="0015528B"/>
    <w:rsid w:val="00162BEA"/>
    <w:rsid w:val="00167E98"/>
    <w:rsid w:val="001726A0"/>
    <w:rsid w:val="0017415C"/>
    <w:rsid w:val="00176A29"/>
    <w:rsid w:val="0017717E"/>
    <w:rsid w:val="00181926"/>
    <w:rsid w:val="00182D97"/>
    <w:rsid w:val="00186D5D"/>
    <w:rsid w:val="00190A0A"/>
    <w:rsid w:val="00197F79"/>
    <w:rsid w:val="001B0CD3"/>
    <w:rsid w:val="001B1CF4"/>
    <w:rsid w:val="001B441D"/>
    <w:rsid w:val="001C1187"/>
    <w:rsid w:val="001D5693"/>
    <w:rsid w:val="001D7467"/>
    <w:rsid w:val="001D74A2"/>
    <w:rsid w:val="001D766D"/>
    <w:rsid w:val="001E5930"/>
    <w:rsid w:val="002043DB"/>
    <w:rsid w:val="00207551"/>
    <w:rsid w:val="00213782"/>
    <w:rsid w:val="00213FA2"/>
    <w:rsid w:val="0021436F"/>
    <w:rsid w:val="002147D9"/>
    <w:rsid w:val="002219C2"/>
    <w:rsid w:val="00224080"/>
    <w:rsid w:val="0022537B"/>
    <w:rsid w:val="00225388"/>
    <w:rsid w:val="00232298"/>
    <w:rsid w:val="002470D8"/>
    <w:rsid w:val="00247DBD"/>
    <w:rsid w:val="00251D2C"/>
    <w:rsid w:val="002630D2"/>
    <w:rsid w:val="00272A1F"/>
    <w:rsid w:val="00276D58"/>
    <w:rsid w:val="0028366E"/>
    <w:rsid w:val="002872BE"/>
    <w:rsid w:val="002960E7"/>
    <w:rsid w:val="0029637F"/>
    <w:rsid w:val="00297804"/>
    <w:rsid w:val="002A16EC"/>
    <w:rsid w:val="002A3041"/>
    <w:rsid w:val="002A365B"/>
    <w:rsid w:val="002A6768"/>
    <w:rsid w:val="002A6D19"/>
    <w:rsid w:val="002A7B2D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66D3"/>
    <w:rsid w:val="0030233B"/>
    <w:rsid w:val="00302E82"/>
    <w:rsid w:val="00302F40"/>
    <w:rsid w:val="00305BB3"/>
    <w:rsid w:val="00312245"/>
    <w:rsid w:val="00313A33"/>
    <w:rsid w:val="003144A1"/>
    <w:rsid w:val="00316988"/>
    <w:rsid w:val="003172B9"/>
    <w:rsid w:val="00323747"/>
    <w:rsid w:val="00326F2D"/>
    <w:rsid w:val="003318A0"/>
    <w:rsid w:val="00332A68"/>
    <w:rsid w:val="00336808"/>
    <w:rsid w:val="00340913"/>
    <w:rsid w:val="00351E57"/>
    <w:rsid w:val="00353A75"/>
    <w:rsid w:val="0035648A"/>
    <w:rsid w:val="00357EE5"/>
    <w:rsid w:val="003607D5"/>
    <w:rsid w:val="003608BF"/>
    <w:rsid w:val="003719E1"/>
    <w:rsid w:val="00374EEC"/>
    <w:rsid w:val="00381315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07D4"/>
    <w:rsid w:val="003A3319"/>
    <w:rsid w:val="003A6FC0"/>
    <w:rsid w:val="003B035D"/>
    <w:rsid w:val="003B4509"/>
    <w:rsid w:val="003B5EDF"/>
    <w:rsid w:val="003C1766"/>
    <w:rsid w:val="003C27EE"/>
    <w:rsid w:val="003C47DD"/>
    <w:rsid w:val="003C783D"/>
    <w:rsid w:val="003D0457"/>
    <w:rsid w:val="003D59CA"/>
    <w:rsid w:val="003E25CC"/>
    <w:rsid w:val="003E4C72"/>
    <w:rsid w:val="003E5995"/>
    <w:rsid w:val="003F31ED"/>
    <w:rsid w:val="003F3F19"/>
    <w:rsid w:val="004020D3"/>
    <w:rsid w:val="00403C21"/>
    <w:rsid w:val="00404CE5"/>
    <w:rsid w:val="00405153"/>
    <w:rsid w:val="004216C3"/>
    <w:rsid w:val="00422DB1"/>
    <w:rsid w:val="00423465"/>
    <w:rsid w:val="00424E3D"/>
    <w:rsid w:val="00425DFF"/>
    <w:rsid w:val="00431F46"/>
    <w:rsid w:val="0043748C"/>
    <w:rsid w:val="00441135"/>
    <w:rsid w:val="00441E7D"/>
    <w:rsid w:val="00444803"/>
    <w:rsid w:val="00445C1E"/>
    <w:rsid w:val="00450B07"/>
    <w:rsid w:val="00457707"/>
    <w:rsid w:val="00463DD7"/>
    <w:rsid w:val="0047034B"/>
    <w:rsid w:val="00471344"/>
    <w:rsid w:val="00471418"/>
    <w:rsid w:val="00473021"/>
    <w:rsid w:val="004A0FC5"/>
    <w:rsid w:val="004A2049"/>
    <w:rsid w:val="004A56D5"/>
    <w:rsid w:val="004A5CC9"/>
    <w:rsid w:val="004B01C1"/>
    <w:rsid w:val="004B5E48"/>
    <w:rsid w:val="004C2F85"/>
    <w:rsid w:val="004C66B3"/>
    <w:rsid w:val="004D5AA9"/>
    <w:rsid w:val="004E5571"/>
    <w:rsid w:val="004F073B"/>
    <w:rsid w:val="004F1FE0"/>
    <w:rsid w:val="004F2031"/>
    <w:rsid w:val="004F2E32"/>
    <w:rsid w:val="004F4BAB"/>
    <w:rsid w:val="004F54E1"/>
    <w:rsid w:val="004F6103"/>
    <w:rsid w:val="00501FA0"/>
    <w:rsid w:val="00510929"/>
    <w:rsid w:val="005149FB"/>
    <w:rsid w:val="00530313"/>
    <w:rsid w:val="00537928"/>
    <w:rsid w:val="00541678"/>
    <w:rsid w:val="00541BBB"/>
    <w:rsid w:val="00543C94"/>
    <w:rsid w:val="005466B2"/>
    <w:rsid w:val="00550386"/>
    <w:rsid w:val="00556DDB"/>
    <w:rsid w:val="00557725"/>
    <w:rsid w:val="00566066"/>
    <w:rsid w:val="00573020"/>
    <w:rsid w:val="00576AB5"/>
    <w:rsid w:val="00581025"/>
    <w:rsid w:val="00581B56"/>
    <w:rsid w:val="00585717"/>
    <w:rsid w:val="005869DA"/>
    <w:rsid w:val="005879AA"/>
    <w:rsid w:val="005A3B0B"/>
    <w:rsid w:val="005A54BD"/>
    <w:rsid w:val="005A7CDE"/>
    <w:rsid w:val="005B378A"/>
    <w:rsid w:val="005B3DCF"/>
    <w:rsid w:val="005C2BF8"/>
    <w:rsid w:val="005D0BEC"/>
    <w:rsid w:val="005D780C"/>
    <w:rsid w:val="005D7C00"/>
    <w:rsid w:val="005E32CC"/>
    <w:rsid w:val="005E4803"/>
    <w:rsid w:val="005E5538"/>
    <w:rsid w:val="005E6046"/>
    <w:rsid w:val="005E64CE"/>
    <w:rsid w:val="005E6A27"/>
    <w:rsid w:val="005E7ADE"/>
    <w:rsid w:val="005F26DB"/>
    <w:rsid w:val="00620D8E"/>
    <w:rsid w:val="0062253F"/>
    <w:rsid w:val="00622DFD"/>
    <w:rsid w:val="00625768"/>
    <w:rsid w:val="006269D9"/>
    <w:rsid w:val="00627651"/>
    <w:rsid w:val="00631CD3"/>
    <w:rsid w:val="00631E49"/>
    <w:rsid w:val="00640A9B"/>
    <w:rsid w:val="0064183E"/>
    <w:rsid w:val="00643111"/>
    <w:rsid w:val="00650A12"/>
    <w:rsid w:val="00652555"/>
    <w:rsid w:val="006560CF"/>
    <w:rsid w:val="00660570"/>
    <w:rsid w:val="00665619"/>
    <w:rsid w:val="00666EBD"/>
    <w:rsid w:val="006703BE"/>
    <w:rsid w:val="00673F8B"/>
    <w:rsid w:val="00677C03"/>
    <w:rsid w:val="00684D06"/>
    <w:rsid w:val="006862B9"/>
    <w:rsid w:val="0069630D"/>
    <w:rsid w:val="006A053C"/>
    <w:rsid w:val="006A2CD8"/>
    <w:rsid w:val="006B045E"/>
    <w:rsid w:val="006B0C1B"/>
    <w:rsid w:val="006B4062"/>
    <w:rsid w:val="006B51C1"/>
    <w:rsid w:val="006C0221"/>
    <w:rsid w:val="006C1213"/>
    <w:rsid w:val="006C55C4"/>
    <w:rsid w:val="006D004E"/>
    <w:rsid w:val="006D4381"/>
    <w:rsid w:val="006D61AA"/>
    <w:rsid w:val="006E57FE"/>
    <w:rsid w:val="006E66D1"/>
    <w:rsid w:val="006E69F1"/>
    <w:rsid w:val="006F04E5"/>
    <w:rsid w:val="006F6F19"/>
    <w:rsid w:val="0070084E"/>
    <w:rsid w:val="00704F68"/>
    <w:rsid w:val="00705661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43B71"/>
    <w:rsid w:val="0075175D"/>
    <w:rsid w:val="00753F9F"/>
    <w:rsid w:val="00757C8A"/>
    <w:rsid w:val="0076581E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B7170"/>
    <w:rsid w:val="007D42D3"/>
    <w:rsid w:val="007D68B9"/>
    <w:rsid w:val="007D6C7A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1249"/>
    <w:rsid w:val="00856771"/>
    <w:rsid w:val="008579EB"/>
    <w:rsid w:val="00865A36"/>
    <w:rsid w:val="008729A3"/>
    <w:rsid w:val="00874243"/>
    <w:rsid w:val="0087506F"/>
    <w:rsid w:val="008762EC"/>
    <w:rsid w:val="00881BF2"/>
    <w:rsid w:val="0088373C"/>
    <w:rsid w:val="00890821"/>
    <w:rsid w:val="0089561C"/>
    <w:rsid w:val="00896927"/>
    <w:rsid w:val="008A1412"/>
    <w:rsid w:val="008A1736"/>
    <w:rsid w:val="008A409C"/>
    <w:rsid w:val="008A7699"/>
    <w:rsid w:val="008A7BB4"/>
    <w:rsid w:val="008C1F0B"/>
    <w:rsid w:val="008D08A7"/>
    <w:rsid w:val="008D1447"/>
    <w:rsid w:val="008D14C5"/>
    <w:rsid w:val="008D1969"/>
    <w:rsid w:val="008D739C"/>
    <w:rsid w:val="008D786C"/>
    <w:rsid w:val="008E15E7"/>
    <w:rsid w:val="008E179E"/>
    <w:rsid w:val="008E36CB"/>
    <w:rsid w:val="008E5841"/>
    <w:rsid w:val="008F2044"/>
    <w:rsid w:val="008F4FD8"/>
    <w:rsid w:val="00900B6B"/>
    <w:rsid w:val="00900DCE"/>
    <w:rsid w:val="00900E8D"/>
    <w:rsid w:val="0090127C"/>
    <w:rsid w:val="009035E2"/>
    <w:rsid w:val="00904187"/>
    <w:rsid w:val="009054EA"/>
    <w:rsid w:val="009108C2"/>
    <w:rsid w:val="00914689"/>
    <w:rsid w:val="00924E90"/>
    <w:rsid w:val="00926414"/>
    <w:rsid w:val="00927188"/>
    <w:rsid w:val="009278F5"/>
    <w:rsid w:val="0093398A"/>
    <w:rsid w:val="00934D17"/>
    <w:rsid w:val="009401DD"/>
    <w:rsid w:val="009422BC"/>
    <w:rsid w:val="009425F1"/>
    <w:rsid w:val="00945B01"/>
    <w:rsid w:val="009531A3"/>
    <w:rsid w:val="00955373"/>
    <w:rsid w:val="009578C0"/>
    <w:rsid w:val="00961ABF"/>
    <w:rsid w:val="00970914"/>
    <w:rsid w:val="009714F9"/>
    <w:rsid w:val="00972C8D"/>
    <w:rsid w:val="00974804"/>
    <w:rsid w:val="009770D2"/>
    <w:rsid w:val="0098771E"/>
    <w:rsid w:val="009902F8"/>
    <w:rsid w:val="009A42E9"/>
    <w:rsid w:val="009B109C"/>
    <w:rsid w:val="009B18C4"/>
    <w:rsid w:val="009C2E86"/>
    <w:rsid w:val="009C4F8B"/>
    <w:rsid w:val="009D446A"/>
    <w:rsid w:val="009E3DFA"/>
    <w:rsid w:val="009F1FD4"/>
    <w:rsid w:val="009F46DC"/>
    <w:rsid w:val="00A03ADF"/>
    <w:rsid w:val="00A34055"/>
    <w:rsid w:val="00A35350"/>
    <w:rsid w:val="00A363E3"/>
    <w:rsid w:val="00A3775D"/>
    <w:rsid w:val="00A42A83"/>
    <w:rsid w:val="00A43BB7"/>
    <w:rsid w:val="00A544E7"/>
    <w:rsid w:val="00A56EA6"/>
    <w:rsid w:val="00A60B7F"/>
    <w:rsid w:val="00A73996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0C20"/>
    <w:rsid w:val="00AC1FB2"/>
    <w:rsid w:val="00AC3AB6"/>
    <w:rsid w:val="00AD05A0"/>
    <w:rsid w:val="00B059A6"/>
    <w:rsid w:val="00B16808"/>
    <w:rsid w:val="00B21270"/>
    <w:rsid w:val="00B32AE8"/>
    <w:rsid w:val="00B37BF3"/>
    <w:rsid w:val="00B40BFF"/>
    <w:rsid w:val="00B433E8"/>
    <w:rsid w:val="00B43D7D"/>
    <w:rsid w:val="00B468CA"/>
    <w:rsid w:val="00B51DE6"/>
    <w:rsid w:val="00B6230F"/>
    <w:rsid w:val="00B6284D"/>
    <w:rsid w:val="00B63BE8"/>
    <w:rsid w:val="00B64B78"/>
    <w:rsid w:val="00B70FC7"/>
    <w:rsid w:val="00B71718"/>
    <w:rsid w:val="00B74268"/>
    <w:rsid w:val="00B75C47"/>
    <w:rsid w:val="00B84367"/>
    <w:rsid w:val="00B8443C"/>
    <w:rsid w:val="00B84B20"/>
    <w:rsid w:val="00B87BDC"/>
    <w:rsid w:val="00BA4DFC"/>
    <w:rsid w:val="00BA6068"/>
    <w:rsid w:val="00BB0B55"/>
    <w:rsid w:val="00BB2E25"/>
    <w:rsid w:val="00BB4DC4"/>
    <w:rsid w:val="00BB6461"/>
    <w:rsid w:val="00BC09CB"/>
    <w:rsid w:val="00BC5399"/>
    <w:rsid w:val="00BC76E9"/>
    <w:rsid w:val="00BD3E61"/>
    <w:rsid w:val="00BD4D73"/>
    <w:rsid w:val="00BD5398"/>
    <w:rsid w:val="00BD58AB"/>
    <w:rsid w:val="00BD5B22"/>
    <w:rsid w:val="00BD691C"/>
    <w:rsid w:val="00BE4545"/>
    <w:rsid w:val="00BE5513"/>
    <w:rsid w:val="00BE7B58"/>
    <w:rsid w:val="00BF4756"/>
    <w:rsid w:val="00BF4CEC"/>
    <w:rsid w:val="00BF5FBF"/>
    <w:rsid w:val="00C01B13"/>
    <w:rsid w:val="00C075D9"/>
    <w:rsid w:val="00C118F3"/>
    <w:rsid w:val="00C1213B"/>
    <w:rsid w:val="00C12C2A"/>
    <w:rsid w:val="00C13696"/>
    <w:rsid w:val="00C16FE6"/>
    <w:rsid w:val="00C202E2"/>
    <w:rsid w:val="00C360CC"/>
    <w:rsid w:val="00C41179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A2917"/>
    <w:rsid w:val="00CC0FF6"/>
    <w:rsid w:val="00CC25D9"/>
    <w:rsid w:val="00CC59E7"/>
    <w:rsid w:val="00CD4087"/>
    <w:rsid w:val="00CD5504"/>
    <w:rsid w:val="00CD56BE"/>
    <w:rsid w:val="00CD6A98"/>
    <w:rsid w:val="00CD74A5"/>
    <w:rsid w:val="00CD7633"/>
    <w:rsid w:val="00CF5996"/>
    <w:rsid w:val="00CF5DF6"/>
    <w:rsid w:val="00D02FD7"/>
    <w:rsid w:val="00D1570E"/>
    <w:rsid w:val="00D208CA"/>
    <w:rsid w:val="00D223B6"/>
    <w:rsid w:val="00D22814"/>
    <w:rsid w:val="00D2637D"/>
    <w:rsid w:val="00D2642B"/>
    <w:rsid w:val="00D40C94"/>
    <w:rsid w:val="00D42782"/>
    <w:rsid w:val="00D4564B"/>
    <w:rsid w:val="00D479A4"/>
    <w:rsid w:val="00D51A4E"/>
    <w:rsid w:val="00D53235"/>
    <w:rsid w:val="00D6270D"/>
    <w:rsid w:val="00D62FFC"/>
    <w:rsid w:val="00D72997"/>
    <w:rsid w:val="00D73684"/>
    <w:rsid w:val="00D73B88"/>
    <w:rsid w:val="00D748DE"/>
    <w:rsid w:val="00D908DF"/>
    <w:rsid w:val="00D91014"/>
    <w:rsid w:val="00D91C9A"/>
    <w:rsid w:val="00D97D21"/>
    <w:rsid w:val="00DA1AD8"/>
    <w:rsid w:val="00DA4044"/>
    <w:rsid w:val="00DA57FD"/>
    <w:rsid w:val="00DA58D8"/>
    <w:rsid w:val="00DB7ECD"/>
    <w:rsid w:val="00DC2B7D"/>
    <w:rsid w:val="00DC463C"/>
    <w:rsid w:val="00DC6E50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21B37"/>
    <w:rsid w:val="00E22B59"/>
    <w:rsid w:val="00E27CE8"/>
    <w:rsid w:val="00E30674"/>
    <w:rsid w:val="00E34218"/>
    <w:rsid w:val="00E37827"/>
    <w:rsid w:val="00E37C1E"/>
    <w:rsid w:val="00E4078A"/>
    <w:rsid w:val="00E45752"/>
    <w:rsid w:val="00E45ED2"/>
    <w:rsid w:val="00E46451"/>
    <w:rsid w:val="00E4686D"/>
    <w:rsid w:val="00E474F7"/>
    <w:rsid w:val="00E63011"/>
    <w:rsid w:val="00E66C63"/>
    <w:rsid w:val="00E73E67"/>
    <w:rsid w:val="00E754C8"/>
    <w:rsid w:val="00E82027"/>
    <w:rsid w:val="00E8443B"/>
    <w:rsid w:val="00E860E9"/>
    <w:rsid w:val="00E934E2"/>
    <w:rsid w:val="00E95ECD"/>
    <w:rsid w:val="00EA1925"/>
    <w:rsid w:val="00EA6A89"/>
    <w:rsid w:val="00EA725B"/>
    <w:rsid w:val="00EB0660"/>
    <w:rsid w:val="00EB1A23"/>
    <w:rsid w:val="00EB1E9F"/>
    <w:rsid w:val="00EC17BE"/>
    <w:rsid w:val="00ED45BB"/>
    <w:rsid w:val="00ED5CB2"/>
    <w:rsid w:val="00EE1B63"/>
    <w:rsid w:val="00EE225C"/>
    <w:rsid w:val="00EE3F15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5660D"/>
    <w:rsid w:val="00F64869"/>
    <w:rsid w:val="00F658CF"/>
    <w:rsid w:val="00F7179A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8B310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65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D691C"/>
    <w:rPr>
      <w:b/>
      <w:bCs/>
    </w:rPr>
  </w:style>
  <w:style w:type="character" w:customStyle="1" w:styleId="fdi-allergene">
    <w:name w:val="fdi-allergene"/>
    <w:basedOn w:val="Absatz-Standardschriftart"/>
    <w:rsid w:val="00BD691C"/>
  </w:style>
  <w:style w:type="character" w:customStyle="1" w:styleId="berschrift1Zchn">
    <w:name w:val="Überschrift 1 Zchn"/>
    <w:basedOn w:val="Absatz-Standardschriftart"/>
    <w:link w:val="berschrift1"/>
    <w:uiPriority w:val="9"/>
    <w:rsid w:val="00F658CF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658CF"/>
    <w:rPr>
      <w:i/>
      <w:iCs/>
    </w:rPr>
  </w:style>
  <w:style w:type="character" w:customStyle="1" w:styleId="bold-text">
    <w:name w:val="bold-text"/>
    <w:basedOn w:val="Absatz-Standardschriftart"/>
    <w:rsid w:val="009770D2"/>
  </w:style>
  <w:style w:type="character" w:styleId="Hyperlink">
    <w:name w:val="Hyperlink"/>
    <w:basedOn w:val="Absatz-Standardschriftart"/>
    <w:uiPriority w:val="99"/>
    <w:unhideWhenUsed/>
    <w:rsid w:val="007B717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421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4218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E49"/>
    <w:rPr>
      <w:color w:val="605E5C"/>
      <w:shd w:val="clear" w:color="auto" w:fill="E1DFDD"/>
    </w:rPr>
  </w:style>
  <w:style w:type="paragraph" w:customStyle="1" w:styleId="Default">
    <w:name w:val="Default"/>
    <w:rsid w:val="001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261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267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.poell@drei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A01F-075E-D849-B1AC-355A73F1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Breitenfeld</dc:creator>
  <cp:lastModifiedBy>Albin Ettinger</cp:lastModifiedBy>
  <cp:revision>4</cp:revision>
  <cp:lastPrinted>2018-03-18T08:11:00Z</cp:lastPrinted>
  <dcterms:created xsi:type="dcterms:W3CDTF">2025-11-04T10:14:00Z</dcterms:created>
  <dcterms:modified xsi:type="dcterms:W3CDTF">2025-11-04T10:46:00Z</dcterms:modified>
</cp:coreProperties>
</file>