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40DCA" w14:textId="77777777" w:rsidR="005466B2" w:rsidRPr="005466B2" w:rsidRDefault="005466B2" w:rsidP="00116443">
      <w:pPr>
        <w:jc w:val="both"/>
        <w:rPr>
          <w:color w:val="000000"/>
        </w:rPr>
      </w:pPr>
    </w:p>
    <w:p w14:paraId="42D91D49" w14:textId="690BB0E4" w:rsidR="00116443" w:rsidRPr="005466B2" w:rsidRDefault="00116443" w:rsidP="00116443">
      <w:pPr>
        <w:jc w:val="both"/>
        <w:rPr>
          <w:rFonts w:ascii="Times New Roman" w:hAnsi="Times New Roman" w:cs="Times New Roman"/>
          <w:color w:val="000000"/>
        </w:rPr>
      </w:pPr>
      <w:r w:rsidRPr="005466B2">
        <w:rPr>
          <w:rFonts w:ascii="Times New Roman" w:hAnsi="Times New Roman" w:cs="Times New Roman"/>
          <w:color w:val="000000"/>
        </w:rPr>
        <w:t>Liebe</w:t>
      </w:r>
      <w:r w:rsidR="00450B07">
        <w:rPr>
          <w:rFonts w:ascii="Times New Roman" w:hAnsi="Times New Roman" w:cs="Times New Roman"/>
          <w:color w:val="000000"/>
        </w:rPr>
        <w:t>r</w:t>
      </w:r>
      <w:r w:rsidRPr="005466B2">
        <w:rPr>
          <w:rFonts w:ascii="Times New Roman" w:hAnsi="Times New Roman" w:cs="Times New Roman"/>
          <w:color w:val="000000"/>
        </w:rPr>
        <w:t xml:space="preserve"> Weinbr</w:t>
      </w:r>
      <w:r w:rsidR="00450B07">
        <w:rPr>
          <w:rFonts w:ascii="Times New Roman" w:hAnsi="Times New Roman" w:cs="Times New Roman"/>
          <w:color w:val="000000"/>
        </w:rPr>
        <w:t>u</w:t>
      </w:r>
      <w:r w:rsidRPr="005466B2">
        <w:rPr>
          <w:rFonts w:ascii="Times New Roman" w:hAnsi="Times New Roman" w:cs="Times New Roman"/>
          <w:color w:val="000000"/>
        </w:rPr>
        <w:t>der, liebe Weinfreundin, lieber Weinfreund! </w:t>
      </w:r>
      <w:r w:rsidR="005466B2" w:rsidRPr="005466B2">
        <w:rPr>
          <w:rFonts w:ascii="Times New Roman" w:hAnsi="Times New Roman" w:cs="Times New Roman"/>
          <w:color w:val="000000"/>
        </w:rPr>
        <w:tab/>
      </w:r>
      <w:r w:rsidR="005466B2" w:rsidRPr="005466B2">
        <w:rPr>
          <w:rFonts w:ascii="Times New Roman" w:hAnsi="Times New Roman" w:cs="Times New Roman"/>
          <w:color w:val="000000"/>
        </w:rPr>
        <w:tab/>
      </w:r>
      <w:r w:rsidR="005466B2" w:rsidRPr="005466B2">
        <w:rPr>
          <w:rFonts w:ascii="Times New Roman" w:hAnsi="Times New Roman" w:cs="Times New Roman"/>
          <w:color w:val="000000"/>
        </w:rPr>
        <w:tab/>
      </w:r>
      <w:r w:rsidR="005466B2" w:rsidRPr="005466B2">
        <w:rPr>
          <w:rFonts w:ascii="Times New Roman" w:hAnsi="Times New Roman" w:cs="Times New Roman"/>
          <w:color w:val="000000"/>
        </w:rPr>
        <w:tab/>
        <w:t xml:space="preserve">                     </w:t>
      </w:r>
      <w:r w:rsidRPr="005466B2">
        <w:rPr>
          <w:rFonts w:ascii="Times New Roman" w:hAnsi="Times New Roman" w:cs="Times New Roman"/>
          <w:color w:val="000000"/>
        </w:rPr>
        <w:t>Wir</w:t>
      </w:r>
      <w:r w:rsidR="005466B2" w:rsidRPr="005466B2">
        <w:rPr>
          <w:rFonts w:ascii="Times New Roman" w:hAnsi="Times New Roman" w:cs="Times New Roman"/>
          <w:color w:val="000000"/>
        </w:rPr>
        <w:t xml:space="preserve"> </w:t>
      </w:r>
      <w:r w:rsidRPr="005466B2">
        <w:rPr>
          <w:rFonts w:ascii="Times New Roman" w:hAnsi="Times New Roman" w:cs="Times New Roman"/>
          <w:color w:val="000000"/>
        </w:rPr>
        <w:t xml:space="preserve">freuen uns sehr, </w:t>
      </w:r>
      <w:r w:rsidR="00450B07">
        <w:rPr>
          <w:rFonts w:ascii="Times New Roman" w:hAnsi="Times New Roman" w:cs="Times New Roman"/>
          <w:color w:val="000000"/>
        </w:rPr>
        <w:t>dich</w:t>
      </w:r>
      <w:r w:rsidRPr="005466B2">
        <w:rPr>
          <w:rFonts w:ascii="Times New Roman" w:hAnsi="Times New Roman" w:cs="Times New Roman"/>
          <w:color w:val="000000"/>
        </w:rPr>
        <w:t xml:space="preserve"> zur nächsten Verkostung</w:t>
      </w:r>
      <w:r w:rsidR="00450B07">
        <w:rPr>
          <w:rFonts w:ascii="Times New Roman" w:hAnsi="Times New Roman" w:cs="Times New Roman"/>
          <w:color w:val="000000"/>
        </w:rPr>
        <w:t xml:space="preserve"> </w:t>
      </w:r>
      <w:r w:rsidRPr="005466B2">
        <w:rPr>
          <w:rFonts w:ascii="Times New Roman" w:hAnsi="Times New Roman" w:cs="Times New Roman"/>
          <w:color w:val="000000"/>
        </w:rPr>
        <w:t>einzuladen:</w:t>
      </w:r>
    </w:p>
    <w:p w14:paraId="1E4547BF" w14:textId="396B8057" w:rsidR="00116443" w:rsidRPr="005466B2" w:rsidRDefault="00116443" w:rsidP="00116443">
      <w:pPr>
        <w:rPr>
          <w:rFonts w:ascii="Times New Roman" w:hAnsi="Times New Roman" w:cs="Times New Roman"/>
          <w:color w:val="000000"/>
        </w:rPr>
      </w:pPr>
      <w:r w:rsidRPr="005466B2">
        <w:rPr>
          <w:rFonts w:ascii="Times New Roman" w:hAnsi="Times New Roman" w:cs="Times New Roman"/>
          <w:color w:val="000000"/>
        </w:rPr>
        <w:t>Datum:           </w:t>
      </w:r>
      <w:r w:rsidR="005466B2" w:rsidRPr="005466B2">
        <w:rPr>
          <w:rFonts w:ascii="Times New Roman" w:hAnsi="Times New Roman" w:cs="Times New Roman"/>
          <w:color w:val="000000"/>
        </w:rPr>
        <w:t xml:space="preserve"> </w:t>
      </w:r>
      <w:proofErr w:type="gramStart"/>
      <w:r w:rsidRPr="005466B2">
        <w:rPr>
          <w:rFonts w:ascii="Times New Roman" w:hAnsi="Times New Roman" w:cs="Times New Roman"/>
          <w:b/>
          <w:bCs/>
          <w:color w:val="000000"/>
        </w:rPr>
        <w:t>Freitag</w:t>
      </w:r>
      <w:proofErr w:type="gramEnd"/>
      <w:r w:rsidRPr="005466B2">
        <w:rPr>
          <w:rFonts w:ascii="Times New Roman" w:hAnsi="Times New Roman" w:cs="Times New Roman"/>
          <w:b/>
          <w:bCs/>
          <w:color w:val="000000"/>
        </w:rPr>
        <w:t xml:space="preserve"> </w:t>
      </w:r>
      <w:r w:rsidR="008E46A1">
        <w:rPr>
          <w:rFonts w:ascii="Times New Roman" w:hAnsi="Times New Roman" w:cs="Times New Roman"/>
          <w:b/>
          <w:bCs/>
          <w:color w:val="000000"/>
        </w:rPr>
        <w:t>19</w:t>
      </w:r>
      <w:r w:rsidR="00262A53">
        <w:rPr>
          <w:rFonts w:ascii="Times New Roman" w:hAnsi="Times New Roman" w:cs="Times New Roman"/>
          <w:b/>
          <w:bCs/>
          <w:color w:val="000000"/>
        </w:rPr>
        <w:t>.</w:t>
      </w:r>
      <w:r w:rsidR="008E46A1">
        <w:rPr>
          <w:rFonts w:ascii="Times New Roman" w:hAnsi="Times New Roman" w:cs="Times New Roman"/>
          <w:b/>
          <w:bCs/>
          <w:color w:val="000000"/>
        </w:rPr>
        <w:t>April</w:t>
      </w:r>
      <w:r w:rsidRPr="005466B2">
        <w:rPr>
          <w:rFonts w:ascii="Times New Roman" w:hAnsi="Times New Roman" w:cs="Times New Roman"/>
          <w:b/>
          <w:bCs/>
          <w:color w:val="000000"/>
        </w:rPr>
        <w:t> </w:t>
      </w:r>
      <w:r w:rsidR="001B441D">
        <w:rPr>
          <w:rFonts w:ascii="Times New Roman" w:hAnsi="Times New Roman" w:cs="Times New Roman"/>
          <w:b/>
          <w:bCs/>
          <w:color w:val="000000"/>
        </w:rPr>
        <w:t>202</w:t>
      </w:r>
      <w:r w:rsidR="001D7467">
        <w:rPr>
          <w:rFonts w:ascii="Times New Roman" w:hAnsi="Times New Roman" w:cs="Times New Roman"/>
          <w:b/>
          <w:bCs/>
          <w:color w:val="000000"/>
        </w:rPr>
        <w:t>4</w:t>
      </w:r>
      <w:r w:rsidRPr="005466B2">
        <w:rPr>
          <w:rFonts w:ascii="Times New Roman" w:hAnsi="Times New Roman" w:cs="Times New Roman"/>
          <w:b/>
          <w:bCs/>
          <w:color w:val="000000"/>
        </w:rPr>
        <w:t>                                                                                              </w:t>
      </w:r>
    </w:p>
    <w:p w14:paraId="62DE3623" w14:textId="221C602A" w:rsidR="00116443" w:rsidRPr="005466B2" w:rsidRDefault="00116443" w:rsidP="00116443">
      <w:pPr>
        <w:rPr>
          <w:rFonts w:ascii="Times New Roman" w:hAnsi="Times New Roman" w:cs="Times New Roman"/>
          <w:color w:val="000000"/>
        </w:rPr>
      </w:pPr>
      <w:r w:rsidRPr="005466B2">
        <w:rPr>
          <w:rFonts w:ascii="Times New Roman" w:hAnsi="Times New Roman" w:cs="Times New Roman"/>
          <w:b/>
          <w:bCs/>
          <w:color w:val="000000"/>
        </w:rPr>
        <w:t> </w:t>
      </w:r>
      <w:r w:rsidRPr="005466B2">
        <w:rPr>
          <w:rFonts w:ascii="Times New Roman" w:hAnsi="Times New Roman" w:cs="Times New Roman"/>
          <w:color w:val="000000"/>
        </w:rPr>
        <w:t>Ort:                 </w:t>
      </w:r>
      <w:r w:rsidR="00381315" w:rsidRPr="005466B2">
        <w:rPr>
          <w:rFonts w:ascii="Times New Roman" w:hAnsi="Times New Roman" w:cs="Times New Roman"/>
          <w:b/>
          <w:bCs/>
          <w:color w:val="000000"/>
        </w:rPr>
        <w:t>Goldener Löwe Kufstein</w:t>
      </w:r>
      <w:r w:rsidR="00262A53">
        <w:rPr>
          <w:rFonts w:ascii="Times New Roman" w:hAnsi="Times New Roman" w:cs="Times New Roman"/>
          <w:b/>
          <w:bCs/>
          <w:color w:val="000000"/>
        </w:rPr>
        <w:t xml:space="preserve"> </w:t>
      </w:r>
    </w:p>
    <w:p w14:paraId="1C472CF9" w14:textId="4DC01325" w:rsidR="00116443" w:rsidRPr="005466B2" w:rsidRDefault="00116443" w:rsidP="00116443">
      <w:pPr>
        <w:rPr>
          <w:rFonts w:ascii="Times New Roman" w:hAnsi="Times New Roman" w:cs="Times New Roman"/>
          <w:b/>
          <w:bCs/>
          <w:color w:val="000000"/>
        </w:rPr>
      </w:pPr>
      <w:r w:rsidRPr="005466B2">
        <w:rPr>
          <w:rFonts w:ascii="Times New Roman" w:hAnsi="Times New Roman" w:cs="Times New Roman"/>
          <w:color w:val="000000"/>
        </w:rPr>
        <w:t>Beginn:            </w:t>
      </w:r>
      <w:r w:rsidRPr="005466B2">
        <w:rPr>
          <w:rFonts w:ascii="Times New Roman" w:hAnsi="Times New Roman" w:cs="Times New Roman"/>
          <w:b/>
          <w:bCs/>
          <w:color w:val="000000"/>
        </w:rPr>
        <w:t>18:30 Uh</w:t>
      </w:r>
      <w:r w:rsidR="004F36FD">
        <w:rPr>
          <w:rFonts w:ascii="Times New Roman" w:hAnsi="Times New Roman" w:cs="Times New Roman"/>
          <w:b/>
          <w:bCs/>
          <w:color w:val="000000"/>
        </w:rPr>
        <w:t>r</w:t>
      </w:r>
    </w:p>
    <w:p w14:paraId="2DD7E593" w14:textId="38F522E3" w:rsidR="00251D2C" w:rsidRPr="00B84B20" w:rsidRDefault="00251D2C" w:rsidP="00251D2C">
      <w:pPr>
        <w:jc w:val="center"/>
        <w:rPr>
          <w:rFonts w:ascii="Times New Roman" w:hAnsi="Times New Roman" w:cs="Times New Roman"/>
          <w:i/>
          <w:color w:val="000000"/>
          <w:sz w:val="28"/>
          <w:szCs w:val="28"/>
          <w:u w:val="single"/>
        </w:rPr>
      </w:pPr>
      <w:r w:rsidRPr="00B84B20">
        <w:rPr>
          <w:rFonts w:ascii="Times New Roman" w:hAnsi="Times New Roman" w:cs="Times New Roman"/>
          <w:b/>
          <w:bCs/>
          <w:i/>
          <w:iCs/>
          <w:color w:val="000000"/>
          <w:sz w:val="28"/>
          <w:szCs w:val="28"/>
          <w:u w:val="single"/>
        </w:rPr>
        <w:t>„</w:t>
      </w:r>
      <w:r w:rsidR="00566C4D">
        <w:rPr>
          <w:rFonts w:ascii="Times New Roman" w:hAnsi="Times New Roman" w:cs="Times New Roman"/>
          <w:b/>
          <w:bCs/>
          <w:i/>
          <w:color w:val="000000"/>
          <w:sz w:val="28"/>
          <w:szCs w:val="28"/>
          <w:u w:val="single"/>
          <w:lang w:val="de-DE"/>
        </w:rPr>
        <w:t>Georgien</w:t>
      </w:r>
      <w:r w:rsidRPr="00B84B20">
        <w:rPr>
          <w:rFonts w:ascii="Times New Roman" w:hAnsi="Times New Roman" w:cs="Times New Roman"/>
          <w:b/>
          <w:bCs/>
          <w:i/>
          <w:iCs/>
          <w:color w:val="000000"/>
          <w:sz w:val="28"/>
          <w:szCs w:val="28"/>
          <w:u w:val="single"/>
        </w:rPr>
        <w:t>“</w:t>
      </w:r>
    </w:p>
    <w:p w14:paraId="3F0AE3C1" w14:textId="44A428AD" w:rsidR="005869DA" w:rsidRDefault="00251D2C" w:rsidP="005869DA">
      <w:pPr>
        <w:jc w:val="center"/>
        <w:rPr>
          <w:rFonts w:ascii="Times New Roman" w:eastAsia="Times New Roman" w:hAnsi="Times New Roman" w:cs="Times New Roman"/>
          <w:color w:val="000000"/>
          <w:lang w:eastAsia="de-DE"/>
        </w:rPr>
      </w:pPr>
      <w:r w:rsidRPr="005466B2">
        <w:rPr>
          <w:rFonts w:ascii="Times New Roman" w:hAnsi="Times New Roman" w:cs="Times New Roman"/>
          <w:color w:val="000000"/>
        </w:rPr>
        <w:t>präsentiert von </w:t>
      </w:r>
      <w:r w:rsidR="00566C4D">
        <w:rPr>
          <w:rFonts w:ascii="Times New Roman" w:hAnsi="Times New Roman" w:cs="Times New Roman"/>
          <w:bCs/>
          <w:color w:val="000000"/>
        </w:rPr>
        <w:t>KR Georg Josef</w:t>
      </w:r>
      <w:r w:rsidR="004F36FD">
        <w:rPr>
          <w:rFonts w:ascii="Times New Roman" w:hAnsi="Times New Roman" w:cs="Times New Roman"/>
          <w:bCs/>
          <w:color w:val="000000"/>
        </w:rPr>
        <w:t xml:space="preserve"> </w:t>
      </w:r>
      <w:r w:rsidR="00566C4D">
        <w:rPr>
          <w:rFonts w:ascii="Times New Roman" w:hAnsi="Times New Roman" w:cs="Times New Roman"/>
          <w:bCs/>
          <w:color w:val="000000"/>
        </w:rPr>
        <w:t>Schermer</w:t>
      </w:r>
      <w:r w:rsidR="005869DA" w:rsidRPr="005466B2">
        <w:rPr>
          <w:rFonts w:ascii="Times New Roman" w:eastAsia="Times New Roman" w:hAnsi="Times New Roman" w:cs="Times New Roman"/>
          <w:color w:val="000000"/>
          <w:lang w:eastAsia="de-DE"/>
        </w:rPr>
        <w:t> </w:t>
      </w:r>
    </w:p>
    <w:p w14:paraId="1FD02E7E" w14:textId="5CAB5F3C" w:rsidR="005869DA" w:rsidRPr="004F36FD" w:rsidRDefault="004F36FD" w:rsidP="004F36FD">
      <w:pPr>
        <w:jc w:val="center"/>
        <w:rPr>
          <w:rFonts w:ascii="Times New Roman" w:hAnsi="Times New Roman" w:cs="Times New Roman"/>
          <w:color w:val="000000"/>
        </w:rPr>
      </w:pPr>
      <w:r w:rsidRPr="004F36FD">
        <w:rPr>
          <w:rFonts w:ascii="Times New Roman" w:hAnsi="Times New Roman" w:cs="Times New Roman"/>
          <w:noProof/>
          <w:color w:val="000000"/>
        </w:rPr>
        <w:drawing>
          <wp:inline distT="0" distB="0" distL="0" distR="0" wp14:anchorId="3A4A2CA7" wp14:editId="7FAA7A7C">
            <wp:extent cx="5761355" cy="2169795"/>
            <wp:effectExtent l="0" t="0" r="4445" b="1905"/>
            <wp:docPr id="1505110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10075" name=""/>
                    <pic:cNvPicPr/>
                  </pic:nvPicPr>
                  <pic:blipFill>
                    <a:blip r:embed="rId8"/>
                    <a:stretch>
                      <a:fillRect/>
                    </a:stretch>
                  </pic:blipFill>
                  <pic:spPr>
                    <a:xfrm>
                      <a:off x="0" y="0"/>
                      <a:ext cx="5761355" cy="2169795"/>
                    </a:xfrm>
                    <a:prstGeom prst="rect">
                      <a:avLst/>
                    </a:prstGeom>
                  </pic:spPr>
                </pic:pic>
              </a:graphicData>
            </a:graphic>
          </wp:inline>
        </w:drawing>
      </w:r>
    </w:p>
    <w:p w14:paraId="2AB646E6" w14:textId="77777777" w:rsidR="004F36FD" w:rsidRDefault="004F36FD" w:rsidP="004F36FD">
      <w:pPr>
        <w:pStyle w:val="StandardWeb"/>
        <w:spacing w:before="0" w:beforeAutospacing="0" w:after="0" w:afterAutospacing="0"/>
        <w:rPr>
          <w:rFonts w:ascii="Open Sans" w:hAnsi="Open Sans" w:cs="Open Sans"/>
          <w:color w:val="444444"/>
          <w:sz w:val="23"/>
          <w:szCs w:val="23"/>
        </w:rPr>
      </w:pPr>
      <w:r w:rsidRPr="004F36FD">
        <w:rPr>
          <w:rFonts w:ascii="Open Sans" w:hAnsi="Open Sans"/>
          <w:color w:val="444444"/>
        </w:rPr>
        <w:t>Georgien ist das einzige Land der Welt, in dem Weinherstellungsmethoden, die vor bis zu 8.000 Jahren entwickelt wurden, nicht nur nie aufgegeben wurden, sondern in vielerlei Hinsicht immer noch die beste Verfahrensweise darstellen.</w:t>
      </w:r>
    </w:p>
    <w:p w14:paraId="2DCA9E6E" w14:textId="77777777" w:rsidR="004F36FD" w:rsidRDefault="004F36FD" w:rsidP="004F36FD">
      <w:pPr>
        <w:pStyle w:val="StandardWeb"/>
        <w:spacing w:before="0" w:beforeAutospacing="0" w:after="0" w:afterAutospacing="0"/>
        <w:rPr>
          <w:rFonts w:ascii="Open Sans" w:hAnsi="Open Sans" w:cs="Open Sans"/>
          <w:color w:val="444444"/>
          <w:sz w:val="23"/>
          <w:szCs w:val="23"/>
        </w:rPr>
      </w:pPr>
      <w:r w:rsidRPr="004F36FD">
        <w:rPr>
          <w:sz w:val="23"/>
          <w:szCs w:val="23"/>
        </w:rPr>
        <w:t>ANDREW JEFFORD, FINANCIAL TIMES</w:t>
      </w:r>
    </w:p>
    <w:p w14:paraId="512C9EA7" w14:textId="77777777" w:rsidR="004F36FD" w:rsidRDefault="004F36FD" w:rsidP="004F36FD">
      <w:pPr>
        <w:pStyle w:val="StandardWeb"/>
        <w:spacing w:before="0" w:beforeAutospacing="0" w:after="180" w:afterAutospacing="0"/>
        <w:rPr>
          <w:rFonts w:ascii="Open Sans" w:hAnsi="Open Sans" w:cs="Open Sans"/>
          <w:color w:val="444444"/>
          <w:sz w:val="23"/>
          <w:szCs w:val="23"/>
        </w:rPr>
      </w:pPr>
      <w:r>
        <w:rPr>
          <w:rFonts w:ascii="Open Sans" w:hAnsi="Open Sans" w:cs="Open Sans"/>
          <w:color w:val="444444"/>
          <w:sz w:val="23"/>
          <w:szCs w:val="23"/>
        </w:rPr>
        <w:t xml:space="preserve">Weinkultur und die Geheimnisse des Weinkelterns sind in Georgien durch Jahrtausende hindurch praktiziert und erhalten worden und folgen einem speziellen, dem </w:t>
      </w:r>
      <w:proofErr w:type="gramStart"/>
      <w:r>
        <w:rPr>
          <w:rFonts w:ascii="Open Sans" w:hAnsi="Open Sans" w:cs="Open Sans"/>
          <w:color w:val="444444"/>
          <w:sz w:val="23"/>
          <w:szCs w:val="23"/>
        </w:rPr>
        <w:t>"Georgischen"</w:t>
      </w:r>
      <w:proofErr w:type="gramEnd"/>
      <w:r>
        <w:rPr>
          <w:rFonts w:ascii="Open Sans" w:hAnsi="Open Sans" w:cs="Open Sans"/>
          <w:color w:val="444444"/>
          <w:sz w:val="23"/>
          <w:szCs w:val="23"/>
        </w:rPr>
        <w:t xml:space="preserve"> Verfahren. Es gibt weltweit nur drei Verfahren der Weinherstellung: die Europäische, die Jüdische und Georgische. Seit 2013 zählt die</w:t>
      </w:r>
      <w:r w:rsidRPr="004F36FD">
        <w:t> </w:t>
      </w:r>
      <w:hyperlink r:id="rId9" w:tooltip="Kwewri Methode zum UNESCO Weltkulturerbe erklärt" w:history="1">
        <w:r w:rsidRPr="004F36FD">
          <w:rPr>
            <w:color w:val="444444"/>
          </w:rPr>
          <w:t>Georgische Methode zum UNESCO Weltkulturerbe</w:t>
        </w:r>
      </w:hyperlink>
      <w:r>
        <w:rPr>
          <w:rFonts w:ascii="Open Sans" w:hAnsi="Open Sans" w:cs="Open Sans"/>
          <w:color w:val="444444"/>
          <w:sz w:val="23"/>
          <w:szCs w:val="23"/>
        </w:rPr>
        <w:t>.</w:t>
      </w:r>
    </w:p>
    <w:p w14:paraId="0B0606A0" w14:textId="77777777" w:rsidR="004F36FD" w:rsidRDefault="004F36FD" w:rsidP="004F36FD">
      <w:pPr>
        <w:pStyle w:val="StandardWeb"/>
        <w:spacing w:before="0" w:beforeAutospacing="0" w:after="0" w:afterAutospacing="0"/>
        <w:rPr>
          <w:rFonts w:ascii="Open Sans" w:hAnsi="Open Sans" w:cs="Open Sans"/>
          <w:color w:val="444444"/>
          <w:sz w:val="23"/>
          <w:szCs w:val="23"/>
        </w:rPr>
      </w:pPr>
      <w:r>
        <w:rPr>
          <w:rStyle w:val="citation"/>
          <w:rFonts w:ascii="Lora" w:hAnsi="Lora" w:cs="Open Sans"/>
          <w:color w:val="612D2D"/>
          <w:sz w:val="23"/>
          <w:szCs w:val="23"/>
        </w:rPr>
        <w:t>Als wir einen "</w:t>
      </w:r>
      <w:proofErr w:type="spellStart"/>
      <w:r>
        <w:rPr>
          <w:rStyle w:val="citation"/>
          <w:rFonts w:ascii="Lora" w:hAnsi="Lora" w:cs="Open Sans"/>
          <w:color w:val="612D2D"/>
          <w:sz w:val="23"/>
          <w:szCs w:val="23"/>
        </w:rPr>
        <w:t>Marani</w:t>
      </w:r>
      <w:proofErr w:type="spellEnd"/>
      <w:r>
        <w:rPr>
          <w:rStyle w:val="citation"/>
          <w:rFonts w:ascii="Lora" w:hAnsi="Lora" w:cs="Open Sans"/>
          <w:color w:val="612D2D"/>
          <w:sz w:val="23"/>
          <w:szCs w:val="23"/>
        </w:rPr>
        <w:t xml:space="preserve">" genannten georgischen Weinkeller betraten, glaubten wir uns eher in einer Küche als in einem Keller. </w:t>
      </w:r>
      <w:proofErr w:type="spellStart"/>
      <w:r>
        <w:rPr>
          <w:rStyle w:val="citation"/>
          <w:rFonts w:ascii="Lora" w:hAnsi="Lora" w:cs="Open Sans"/>
          <w:color w:val="612D2D"/>
          <w:sz w:val="23"/>
          <w:szCs w:val="23"/>
        </w:rPr>
        <w:t>Maranis</w:t>
      </w:r>
      <w:proofErr w:type="spellEnd"/>
      <w:r>
        <w:rPr>
          <w:rStyle w:val="citation"/>
          <w:rFonts w:ascii="Lora" w:hAnsi="Lora" w:cs="Open Sans"/>
          <w:color w:val="612D2D"/>
          <w:sz w:val="23"/>
          <w:szCs w:val="23"/>
        </w:rPr>
        <w:t xml:space="preserve"> liegen ebenerdig. Ihr Boden ist übersät mit Öffnungen von aufrecht in der Erde vergrabenen </w:t>
      </w:r>
      <w:proofErr w:type="spellStart"/>
      <w:r>
        <w:rPr>
          <w:rStyle w:val="citation"/>
          <w:rFonts w:ascii="Lora" w:hAnsi="Lora" w:cs="Open Sans"/>
          <w:color w:val="612D2D"/>
          <w:sz w:val="23"/>
          <w:szCs w:val="23"/>
        </w:rPr>
        <w:t>Kwewris</w:t>
      </w:r>
      <w:proofErr w:type="spellEnd"/>
      <w:r>
        <w:rPr>
          <w:rStyle w:val="citation"/>
          <w:rFonts w:ascii="Lora" w:hAnsi="Lora" w:cs="Open Sans"/>
          <w:color w:val="612D2D"/>
          <w:sz w:val="23"/>
          <w:szCs w:val="23"/>
        </w:rPr>
        <w:t xml:space="preserve">. Wir sahen einen Mann, der mit einer riesigen Kelle und langsamen Bewegungen die gärende Masse rührte. Andere </w:t>
      </w:r>
      <w:proofErr w:type="spellStart"/>
      <w:r>
        <w:rPr>
          <w:rStyle w:val="citation"/>
          <w:rFonts w:ascii="Lora" w:hAnsi="Lora" w:cs="Open Sans"/>
          <w:color w:val="612D2D"/>
          <w:sz w:val="23"/>
          <w:szCs w:val="23"/>
        </w:rPr>
        <w:t>Kwewris</w:t>
      </w:r>
      <w:proofErr w:type="spellEnd"/>
      <w:r>
        <w:rPr>
          <w:rStyle w:val="citation"/>
          <w:rFonts w:ascii="Lora" w:hAnsi="Lora" w:cs="Open Sans"/>
          <w:color w:val="612D2D"/>
          <w:sz w:val="23"/>
          <w:szCs w:val="23"/>
        </w:rPr>
        <w:t xml:space="preserve"> waren verschlossen. In ihnen lagerten frühere Weinjahrgänge. Die meisten waren offen und leer. Jungen Vögeln mit wulstigen Lippen gleich streckten sie ihre aufgesperrten Münder in die Welt, als würden sie auf Nahrung warten. Was sie ja taten. Auch wenn sie keine Tiere waren, muteten sie lebendig an, zumal Ton luftdurchlässig ist und </w:t>
      </w:r>
      <w:proofErr w:type="spellStart"/>
      <w:r>
        <w:rPr>
          <w:rStyle w:val="citation"/>
          <w:rFonts w:ascii="Lora" w:hAnsi="Lora" w:cs="Open Sans"/>
          <w:color w:val="612D2D"/>
          <w:sz w:val="23"/>
          <w:szCs w:val="23"/>
        </w:rPr>
        <w:t>Kwewris</w:t>
      </w:r>
      <w:proofErr w:type="spellEnd"/>
      <w:r>
        <w:rPr>
          <w:rStyle w:val="citation"/>
          <w:rFonts w:ascii="Lora" w:hAnsi="Lora" w:cs="Open Sans"/>
          <w:color w:val="612D2D"/>
          <w:sz w:val="23"/>
          <w:szCs w:val="23"/>
        </w:rPr>
        <w:t xml:space="preserve"> somit irgendwie atmeten.</w:t>
      </w:r>
    </w:p>
    <w:p w14:paraId="78CCE2EB" w14:textId="49E0329F" w:rsidR="004F36FD" w:rsidRDefault="004F36FD" w:rsidP="004F36FD">
      <w:pPr>
        <w:pStyle w:val="StandardWeb"/>
        <w:spacing w:before="0" w:beforeAutospacing="0" w:after="0" w:afterAutospacing="0"/>
        <w:rPr>
          <w:rFonts w:ascii="Open Sans" w:hAnsi="Open Sans" w:cs="Open Sans"/>
          <w:color w:val="444444"/>
          <w:sz w:val="23"/>
          <w:szCs w:val="23"/>
        </w:rPr>
      </w:pPr>
      <w:r>
        <w:rPr>
          <w:rStyle w:val="citation"/>
          <w:rFonts w:ascii="Open Sans" w:hAnsi="Open Sans" w:cs="Open Sans"/>
          <w:caps/>
          <w:color w:val="444444"/>
          <w:spacing w:val="30"/>
          <w:sz w:val="17"/>
          <w:szCs w:val="17"/>
        </w:rPr>
        <w:t>EVA DIETRICH, SCHWEIZER KUNSTHISTORIKERIN, 2015</w:t>
      </w:r>
    </w:p>
    <w:p w14:paraId="34A23529" w14:textId="77777777" w:rsidR="005C0CA4" w:rsidRPr="004F36FD" w:rsidRDefault="005C0CA4" w:rsidP="0018183C">
      <w:pPr>
        <w:pStyle w:val="StandardWeb"/>
        <w:spacing w:before="0" w:beforeAutospacing="0" w:after="0" w:afterAutospacing="0"/>
        <w:jc w:val="both"/>
        <w:rPr>
          <w:rFonts w:eastAsiaTheme="minorHAnsi"/>
          <w:color w:val="000000"/>
          <w:sz w:val="22"/>
          <w:szCs w:val="22"/>
          <w:lang w:eastAsia="en-US"/>
        </w:rPr>
      </w:pPr>
    </w:p>
    <w:p w14:paraId="04ECFF68" w14:textId="0FADDCD8" w:rsidR="004F36FD" w:rsidRPr="004F36FD" w:rsidRDefault="005C0CA4" w:rsidP="004F36FD">
      <w:pPr>
        <w:pStyle w:val="StandardWeb"/>
        <w:spacing w:before="0" w:beforeAutospacing="0" w:after="0" w:afterAutospacing="0"/>
        <w:jc w:val="both"/>
        <w:rPr>
          <w:rFonts w:eastAsiaTheme="minorHAnsi"/>
          <w:color w:val="000000"/>
          <w:sz w:val="22"/>
          <w:szCs w:val="22"/>
          <w:lang w:val="de-AT" w:eastAsia="en-US"/>
        </w:rPr>
      </w:pPr>
      <w:r>
        <w:rPr>
          <w:rFonts w:eastAsiaTheme="minorHAnsi"/>
          <w:color w:val="000000"/>
          <w:sz w:val="22"/>
          <w:szCs w:val="22"/>
          <w:lang w:val="de-AT" w:eastAsia="en-US"/>
        </w:rPr>
        <w:lastRenderedPageBreak/>
        <w:t>Im Anhang findet ihr die Weinlist</w:t>
      </w:r>
      <w:r w:rsidR="004F36FD">
        <w:rPr>
          <w:rFonts w:eastAsiaTheme="minorHAnsi"/>
          <w:color w:val="000000"/>
          <w:sz w:val="22"/>
          <w:szCs w:val="22"/>
          <w:lang w:val="de-AT" w:eastAsia="en-US"/>
        </w:rPr>
        <w:t>e</w:t>
      </w:r>
    </w:p>
    <w:p w14:paraId="60222787" w14:textId="77777777" w:rsidR="004F36FD" w:rsidRDefault="004F36FD" w:rsidP="001B441D">
      <w:pPr>
        <w:pStyle w:val="Default"/>
        <w:rPr>
          <w:sz w:val="22"/>
          <w:szCs w:val="22"/>
        </w:rPr>
      </w:pPr>
    </w:p>
    <w:p w14:paraId="72C5870D" w14:textId="77777777" w:rsidR="004F36FD" w:rsidRDefault="004F36FD" w:rsidP="001B441D">
      <w:pPr>
        <w:pStyle w:val="Default"/>
        <w:rPr>
          <w:sz w:val="22"/>
          <w:szCs w:val="22"/>
        </w:rPr>
      </w:pPr>
    </w:p>
    <w:p w14:paraId="0428B294" w14:textId="641CF0C9" w:rsidR="001B441D" w:rsidRDefault="001B441D" w:rsidP="001B441D">
      <w:pPr>
        <w:pStyle w:val="Default"/>
        <w:rPr>
          <w:sz w:val="22"/>
          <w:szCs w:val="22"/>
        </w:rPr>
      </w:pPr>
      <w:r>
        <w:rPr>
          <w:sz w:val="22"/>
          <w:szCs w:val="22"/>
        </w:rPr>
        <w:t>Wir bitten um Einzahlung des Verkostungsbeitrags (</w:t>
      </w:r>
      <w:r w:rsidRPr="005466B2">
        <w:t xml:space="preserve">€ </w:t>
      </w:r>
      <w:r w:rsidR="00BC1375">
        <w:t>45</w:t>
      </w:r>
      <w:r w:rsidRPr="005466B2">
        <w:t xml:space="preserve"> pro Person für Mitglieder und </w:t>
      </w:r>
      <w:r>
        <w:t>Partnerinnen</w:t>
      </w:r>
      <w:r w:rsidRPr="005466B2">
        <w:t xml:space="preserve"> bzw. von € </w:t>
      </w:r>
      <w:r w:rsidR="00BC1375">
        <w:t>58</w:t>
      </w:r>
      <w:r w:rsidRPr="005466B2">
        <w:t xml:space="preserve"> für Gäste</w:t>
      </w:r>
      <w:r>
        <w:t>)</w:t>
      </w:r>
      <w:r w:rsidRPr="005466B2">
        <w:t xml:space="preserve"> </w:t>
      </w:r>
      <w:r>
        <w:rPr>
          <w:sz w:val="22"/>
          <w:szCs w:val="22"/>
        </w:rPr>
        <w:t xml:space="preserve">auf unser Vereins-Konto IBAN AT58 2050 6003 0000 2334 bei der Sparkasse Kirchbichl. </w:t>
      </w:r>
    </w:p>
    <w:p w14:paraId="1AB04B1F" w14:textId="77777777" w:rsidR="001B441D" w:rsidRDefault="001B441D" w:rsidP="001B441D">
      <w:pPr>
        <w:pStyle w:val="Default"/>
        <w:rPr>
          <w:sz w:val="22"/>
          <w:szCs w:val="22"/>
        </w:rPr>
      </w:pPr>
    </w:p>
    <w:p w14:paraId="4CCD0F9A" w14:textId="68370BC6" w:rsidR="00116443" w:rsidRPr="005466B2" w:rsidRDefault="001B441D" w:rsidP="001B441D">
      <w:pPr>
        <w:rPr>
          <w:rFonts w:ascii="Times New Roman" w:hAnsi="Times New Roman" w:cs="Times New Roman"/>
          <w:lang w:val="de-DE"/>
        </w:rPr>
      </w:pPr>
      <w:r>
        <w:t xml:space="preserve">Anmeldungen </w:t>
      </w:r>
      <w:r>
        <w:rPr>
          <w:b/>
          <w:bCs/>
        </w:rPr>
        <w:t xml:space="preserve">bitte ausschließlich und per E-Mail </w:t>
      </w:r>
      <w:r>
        <w:t xml:space="preserve">an unseren KS </w:t>
      </w:r>
      <w:hyperlink r:id="rId10" w:history="1">
        <w:r w:rsidR="00945B01" w:rsidRPr="00C33FD3">
          <w:rPr>
            <w:rStyle w:val="Hyperlink"/>
            <w:rFonts w:ascii="Times New Roman" w:hAnsi="Times New Roman" w:cs="Times New Roman"/>
          </w:rPr>
          <w:t>georg.poell@drei.at</w:t>
        </w:r>
      </w:hyperlink>
      <w:r w:rsidR="00945B01" w:rsidRPr="005466B2">
        <w:rPr>
          <w:rFonts w:ascii="Times New Roman" w:hAnsi="Times New Roman" w:cs="Times New Roman"/>
          <w:color w:val="000000"/>
        </w:rPr>
        <w:t> </w:t>
      </w:r>
      <w:r w:rsidR="00945B01">
        <w:rPr>
          <w:rFonts w:ascii="Times New Roman" w:hAnsi="Times New Roman" w:cs="Times New Roman"/>
          <w:color w:val="000000"/>
        </w:rPr>
        <w:t xml:space="preserve"> (</w:t>
      </w:r>
      <w:r w:rsidR="00945B01" w:rsidRPr="005466B2">
        <w:rPr>
          <w:rFonts w:ascii="Times New Roman" w:hAnsi="Times New Roman" w:cs="Times New Roman"/>
          <w:color w:val="000000"/>
        </w:rPr>
        <w:t>Handy +43 664 827 1339</w:t>
      </w:r>
      <w:r w:rsidR="00945B01">
        <w:rPr>
          <w:rFonts w:ascii="Times New Roman" w:hAnsi="Times New Roman" w:cs="Times New Roman"/>
          <w:color w:val="000000"/>
        </w:rPr>
        <w:t>)</w:t>
      </w:r>
    </w:p>
    <w:p w14:paraId="2DD5F810" w14:textId="77777777" w:rsidR="00116443" w:rsidRPr="005466B2" w:rsidRDefault="00116443" w:rsidP="00116443">
      <w:pPr>
        <w:rPr>
          <w:rFonts w:ascii="Times New Roman" w:hAnsi="Times New Roman" w:cs="Times New Roman"/>
          <w:color w:val="000000"/>
        </w:rPr>
      </w:pPr>
      <w:r w:rsidRPr="005466B2">
        <w:rPr>
          <w:rFonts w:ascii="Times New Roman" w:hAnsi="Times New Roman" w:cs="Times New Roman"/>
          <w:color w:val="000000"/>
        </w:rPr>
        <w:t xml:space="preserve">Mit </w:t>
      </w:r>
      <w:proofErr w:type="spellStart"/>
      <w:r w:rsidRPr="005466B2">
        <w:rPr>
          <w:rFonts w:ascii="Times New Roman" w:hAnsi="Times New Roman" w:cs="Times New Roman"/>
          <w:color w:val="000000"/>
        </w:rPr>
        <w:t>weinbruderschaftlichen</w:t>
      </w:r>
      <w:proofErr w:type="spellEnd"/>
      <w:r w:rsidRPr="005466B2">
        <w:rPr>
          <w:rFonts w:ascii="Times New Roman" w:hAnsi="Times New Roman" w:cs="Times New Roman"/>
          <w:color w:val="000000"/>
        </w:rPr>
        <w:t xml:space="preserve"> Grüßen</w:t>
      </w:r>
    </w:p>
    <w:p w14:paraId="049A5C00" w14:textId="77777777" w:rsidR="00116443" w:rsidRPr="005466B2" w:rsidRDefault="00116443" w:rsidP="00116443">
      <w:pPr>
        <w:ind w:left="708" w:firstLine="708"/>
        <w:rPr>
          <w:rFonts w:ascii="Times New Roman" w:hAnsi="Times New Roman" w:cs="Times New Roman"/>
          <w:color w:val="000000"/>
        </w:rPr>
      </w:pPr>
      <w:r w:rsidRPr="005466B2">
        <w:rPr>
          <w:rFonts w:ascii="Times New Roman" w:hAnsi="Times New Roman" w:cs="Times New Roman"/>
          <w:color w:val="000000"/>
          <w:lang w:val="de-DE"/>
        </w:rPr>
        <w:t xml:space="preserve">Albin Ettinger                                                  Georg </w:t>
      </w:r>
      <w:proofErr w:type="spellStart"/>
      <w:r w:rsidRPr="005466B2">
        <w:rPr>
          <w:rFonts w:ascii="Times New Roman" w:hAnsi="Times New Roman" w:cs="Times New Roman"/>
          <w:color w:val="000000"/>
          <w:lang w:val="de-DE"/>
        </w:rPr>
        <w:t>Pöll</w:t>
      </w:r>
      <w:proofErr w:type="spellEnd"/>
    </w:p>
    <w:p w14:paraId="30C82BD7" w14:textId="77777777" w:rsidR="00116443" w:rsidRPr="005466B2" w:rsidRDefault="00116443" w:rsidP="00116443">
      <w:pPr>
        <w:ind w:left="708" w:firstLine="708"/>
        <w:rPr>
          <w:rFonts w:ascii="Times New Roman" w:hAnsi="Times New Roman" w:cs="Times New Roman"/>
          <w:color w:val="000000"/>
        </w:rPr>
      </w:pPr>
      <w:r w:rsidRPr="005466B2">
        <w:rPr>
          <w:rFonts w:ascii="Times New Roman" w:hAnsi="Times New Roman" w:cs="Times New Roman"/>
          <w:color w:val="000000"/>
          <w:lang w:val="de-DE"/>
        </w:rPr>
        <w:t>Komtur                                                           Komtureisekretär</w:t>
      </w:r>
    </w:p>
    <w:p w14:paraId="6277B089" w14:textId="0F57B2AD" w:rsidR="007B7170" w:rsidRPr="005466B2" w:rsidRDefault="005C0CA4" w:rsidP="006D4381">
      <w:r>
        <w:fldChar w:fldCharType="begin"/>
      </w:r>
      <w:r>
        <w:instrText xml:space="preserve"> INCLUDEPICTURE "cid:AC3C63BF-C738-4F29-82B8-388166BE5E3A" \* MERGEFORMATINET </w:instrText>
      </w:r>
      <w:r>
        <w:fldChar w:fldCharType="separate"/>
      </w:r>
      <w:r>
        <w:rPr>
          <w:noProof/>
        </w:rPr>
        <mc:AlternateContent>
          <mc:Choice Requires="wps">
            <w:drawing>
              <wp:inline distT="0" distB="0" distL="0" distR="0" wp14:anchorId="1B27C5A4" wp14:editId="50472703">
                <wp:extent cx="304800" cy="304800"/>
                <wp:effectExtent l="0" t="0" r="0" b="0"/>
                <wp:docPr id="2138748238" name="Rechteck 1" descr="Terlan.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F7249" id="Rechteck 1" o:spid="_x0000_s1026" alt="Terlan.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fldChar w:fldCharType="begin"/>
      </w:r>
      <w:r>
        <w:instrText xml:space="preserve"> INCLUDEPICTURE "cid:AC3C63BF-C738-4F29-82B8-388166BE5E3A" \* MERGEFORMATINET </w:instrText>
      </w:r>
      <w:r>
        <w:fldChar w:fldCharType="separate"/>
      </w:r>
      <w:r>
        <w:rPr>
          <w:noProof/>
        </w:rPr>
        <mc:AlternateContent>
          <mc:Choice Requires="wps">
            <w:drawing>
              <wp:inline distT="0" distB="0" distL="0" distR="0" wp14:anchorId="693B3582" wp14:editId="622A6453">
                <wp:extent cx="304800" cy="304800"/>
                <wp:effectExtent l="0" t="0" r="0" b="0"/>
                <wp:docPr id="1608554919" name="Rechteck 2" descr="Terlan.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46F58" id="Rechteck 2" o:spid="_x0000_s1026" alt="Terlan.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sectPr w:rsidR="007B7170" w:rsidRPr="005466B2" w:rsidSect="008C07ED">
      <w:headerReference w:type="default" r:id="rId11"/>
      <w:footerReference w:type="default" r:id="rId12"/>
      <w:pgSz w:w="11906" w:h="16838"/>
      <w:pgMar w:top="1417" w:right="1416" w:bottom="993"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8EE3A" w14:textId="77777777" w:rsidR="008C07ED" w:rsidRDefault="008C07ED" w:rsidP="005E4803">
      <w:pPr>
        <w:spacing w:after="0" w:line="240" w:lineRule="auto"/>
      </w:pPr>
      <w:r>
        <w:separator/>
      </w:r>
    </w:p>
  </w:endnote>
  <w:endnote w:type="continuationSeparator" w:id="0">
    <w:p w14:paraId="0EA9D345" w14:textId="77777777" w:rsidR="008C07ED" w:rsidRDefault="008C07ED" w:rsidP="005E4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Lora">
    <w:panose1 w:val="00000000000000000000"/>
    <w:charset w:val="4D"/>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2C73" w14:textId="1BEAEB7F" w:rsidR="00D1570E" w:rsidRPr="003318A0" w:rsidRDefault="00016FB4" w:rsidP="003318A0">
    <w:pPr>
      <w:pStyle w:val="Fuzeile"/>
    </w:pPr>
    <w:r>
      <w:rPr>
        <w:noProof/>
        <w:lang w:val="de-DE" w:eastAsia="de-DE"/>
      </w:rPr>
      <mc:AlternateContent>
        <mc:Choice Requires="wps">
          <w:drawing>
            <wp:anchor distT="45720" distB="45720" distL="114300" distR="114300" simplePos="0" relativeHeight="251671552" behindDoc="0" locked="0" layoutInCell="1" allowOverlap="1" wp14:anchorId="3D4E636A" wp14:editId="230D9691">
              <wp:simplePos x="0" y="0"/>
              <wp:positionH relativeFrom="column">
                <wp:posOffset>-196057</wp:posOffset>
              </wp:positionH>
              <wp:positionV relativeFrom="paragraph">
                <wp:posOffset>-102870</wp:posOffset>
              </wp:positionV>
              <wp:extent cx="4677410" cy="593090"/>
              <wp:effectExtent l="0" t="0" r="889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593090"/>
                      </a:xfrm>
                      <a:prstGeom prst="rect">
                        <a:avLst/>
                      </a:prstGeom>
                      <a:solidFill>
                        <a:srgbClr val="FFFFFF"/>
                      </a:solidFill>
                      <a:ln w="9525">
                        <a:noFill/>
                        <a:miter lim="800000"/>
                        <a:headEnd/>
                        <a:tailEnd/>
                      </a:ln>
                    </wps:spPr>
                    <wps:txbx>
                      <w:txbxContent>
                        <w:p w14:paraId="4F9F3650" w14:textId="77777777" w:rsidR="003318A0" w:rsidRPr="00016FB4" w:rsidRDefault="003318A0" w:rsidP="003318A0">
                          <w:pPr>
                            <w:pStyle w:val="Fuzeile"/>
                            <w:rPr>
                              <w:rFonts w:ascii="Times New Roman" w:hAnsi="Times New Roman" w:cs="Times New Roman"/>
                              <w:color w:val="5F5F5F"/>
                              <w:spacing w:val="20"/>
                              <w:lang w:val="en-GB"/>
                            </w:rPr>
                          </w:pPr>
                          <w:proofErr w:type="spellStart"/>
                          <w:r w:rsidRPr="00016FB4">
                            <w:rPr>
                              <w:rFonts w:ascii="Times New Roman" w:hAnsi="Times New Roman" w:cs="Times New Roman"/>
                              <w:color w:val="5F5F5F"/>
                              <w:spacing w:val="20"/>
                              <w:lang w:val="en-GB"/>
                            </w:rPr>
                            <w:t>Komturei</w:t>
                          </w:r>
                          <w:proofErr w:type="spellEnd"/>
                          <w:r w:rsidRPr="00016FB4">
                            <w:rPr>
                              <w:rFonts w:ascii="Times New Roman" w:hAnsi="Times New Roman" w:cs="Times New Roman"/>
                              <w:color w:val="5F5F5F"/>
                              <w:spacing w:val="20"/>
                              <w:lang w:val="en-GB"/>
                            </w:rPr>
                            <w:t xml:space="preserve"> </w:t>
                          </w:r>
                          <w:r w:rsidR="00B32AE8" w:rsidRPr="00016FB4">
                            <w:rPr>
                              <w:rFonts w:ascii="Times New Roman" w:hAnsi="Times New Roman" w:cs="Times New Roman"/>
                              <w:color w:val="5F5F5F"/>
                              <w:spacing w:val="20"/>
                              <w:lang w:val="en-GB"/>
                            </w:rPr>
                            <w:t>Tirol</w:t>
                          </w:r>
                          <w:r w:rsidRPr="00016FB4">
                            <w:rPr>
                              <w:rFonts w:ascii="Times New Roman" w:hAnsi="Times New Roman" w:cs="Times New Roman"/>
                              <w:color w:val="5F5F5F"/>
                              <w:spacing w:val="20"/>
                              <w:lang w:val="en-GB"/>
                            </w:rPr>
                            <w:tab/>
                          </w:r>
                          <w:r w:rsidRPr="00016FB4">
                            <w:rPr>
                              <w:rFonts w:ascii="Times New Roman" w:hAnsi="Times New Roman" w:cs="Times New Roman"/>
                              <w:color w:val="5F5F5F"/>
                              <w:spacing w:val="20"/>
                              <w:lang w:val="en-GB"/>
                            </w:rPr>
                            <w:tab/>
                          </w:r>
                        </w:p>
                        <w:p w14:paraId="29F36F22" w14:textId="77777777" w:rsidR="003318A0" w:rsidRPr="00016FB4" w:rsidRDefault="00B32AE8" w:rsidP="003318A0">
                          <w:pPr>
                            <w:pStyle w:val="Fuzeile"/>
                            <w:rPr>
                              <w:rFonts w:ascii="Times New Roman" w:hAnsi="Times New Roman" w:cs="Times New Roman"/>
                              <w:color w:val="5F5F5F"/>
                              <w:spacing w:val="20"/>
                              <w:sz w:val="16"/>
                              <w:szCs w:val="16"/>
                              <w:lang w:val="en-GB"/>
                            </w:rPr>
                          </w:pPr>
                          <w:r w:rsidRPr="00016FB4">
                            <w:rPr>
                              <w:rFonts w:ascii="Times New Roman" w:hAnsi="Times New Roman" w:cs="Times New Roman"/>
                              <w:color w:val="5F5F5F"/>
                              <w:spacing w:val="20"/>
                              <w:sz w:val="16"/>
                              <w:szCs w:val="16"/>
                              <w:lang w:val="en-GB"/>
                            </w:rPr>
                            <w:t>Am Rain 20</w:t>
                          </w:r>
                          <w:r w:rsidR="003318A0" w:rsidRPr="00016FB4">
                            <w:rPr>
                              <w:rFonts w:ascii="Times New Roman" w:hAnsi="Times New Roman" w:cs="Times New Roman"/>
                              <w:color w:val="5F5F5F"/>
                              <w:spacing w:val="20"/>
                              <w:sz w:val="16"/>
                              <w:szCs w:val="16"/>
                              <w:lang w:val="en-GB"/>
                            </w:rPr>
                            <w:t xml:space="preserve"> │ </w:t>
                          </w:r>
                          <w:r w:rsidR="002D16FC" w:rsidRPr="00016FB4">
                            <w:rPr>
                              <w:rFonts w:ascii="Times New Roman" w:hAnsi="Times New Roman" w:cs="Times New Roman"/>
                              <w:color w:val="5F5F5F"/>
                              <w:spacing w:val="20"/>
                              <w:sz w:val="16"/>
                              <w:szCs w:val="16"/>
                              <w:lang w:val="en-GB"/>
                            </w:rPr>
                            <w:t>A-</w:t>
                          </w:r>
                          <w:r w:rsidRPr="00016FB4">
                            <w:rPr>
                              <w:rFonts w:ascii="Times New Roman" w:hAnsi="Times New Roman" w:cs="Times New Roman"/>
                              <w:color w:val="5F5F5F"/>
                              <w:spacing w:val="20"/>
                              <w:sz w:val="16"/>
                              <w:szCs w:val="16"/>
                              <w:lang w:val="en-GB"/>
                            </w:rPr>
                            <w:t xml:space="preserve">6321 </w:t>
                          </w:r>
                          <w:proofErr w:type="spellStart"/>
                          <w:r w:rsidRPr="00016FB4">
                            <w:rPr>
                              <w:rFonts w:ascii="Times New Roman" w:hAnsi="Times New Roman" w:cs="Times New Roman"/>
                              <w:color w:val="5F5F5F"/>
                              <w:spacing w:val="20"/>
                              <w:sz w:val="16"/>
                              <w:szCs w:val="16"/>
                              <w:lang w:val="en-GB"/>
                            </w:rPr>
                            <w:t>Angath</w:t>
                          </w:r>
                          <w:proofErr w:type="spellEnd"/>
                        </w:p>
                        <w:p w14:paraId="7AFB3D8B" w14:textId="77777777" w:rsidR="00B32AE8" w:rsidRPr="00016FB4" w:rsidRDefault="00B32AE8" w:rsidP="003318A0">
                          <w:pPr>
                            <w:pStyle w:val="Fuzeile"/>
                            <w:rPr>
                              <w:rFonts w:ascii="Times New Roman" w:hAnsi="Times New Roman" w:cs="Times New Roman"/>
                              <w:lang w:val="en-GB"/>
                            </w:rPr>
                          </w:pPr>
                          <w:r w:rsidRPr="00016FB4">
                            <w:rPr>
                              <w:rFonts w:ascii="Times New Roman" w:hAnsi="Times New Roman" w:cs="Times New Roman"/>
                              <w:color w:val="5F5F5F"/>
                              <w:spacing w:val="20"/>
                              <w:sz w:val="16"/>
                              <w:szCs w:val="16"/>
                              <w:lang w:val="en-GB"/>
                            </w:rPr>
                            <w:t>a.ettinger@owb.at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E636A" id="_x0000_t202" coordsize="21600,21600" o:spt="202" path="m,l,21600r21600,l21600,xe">
              <v:stroke joinstyle="miter"/>
              <v:path gradientshapeok="t" o:connecttype="rect"/>
            </v:shapetype>
            <v:shape id="Textfeld 2" o:spid="_x0000_s1027" type="#_x0000_t202" style="position:absolute;margin-left:-15.45pt;margin-top:-8.1pt;width:368.3pt;height:46.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" stroked="f">
              <v:textbox>
                <w:txbxContent>
                  <w:p w14:paraId="4F9F3650" w14:textId="77777777" w:rsidR="003318A0" w:rsidRPr="00016FB4" w:rsidRDefault="003318A0" w:rsidP="003318A0">
                    <w:pPr>
                      <w:pStyle w:val="Fuzeile"/>
                      <w:rPr>
                        <w:rFonts w:ascii="Times New Roman" w:hAnsi="Times New Roman" w:cs="Times New Roman"/>
                        <w:color w:val="5F5F5F"/>
                        <w:spacing w:val="20"/>
                        <w:lang w:val="en-GB"/>
                      </w:rPr>
                    </w:pPr>
                    <w:proofErr w:type="spellStart"/>
                    <w:r w:rsidRPr="00016FB4">
                      <w:rPr>
                        <w:rFonts w:ascii="Times New Roman" w:hAnsi="Times New Roman" w:cs="Times New Roman"/>
                        <w:color w:val="5F5F5F"/>
                        <w:spacing w:val="20"/>
                        <w:lang w:val="en-GB"/>
                      </w:rPr>
                      <w:t>Komturei</w:t>
                    </w:r>
                    <w:proofErr w:type="spellEnd"/>
                    <w:r w:rsidRPr="00016FB4">
                      <w:rPr>
                        <w:rFonts w:ascii="Times New Roman" w:hAnsi="Times New Roman" w:cs="Times New Roman"/>
                        <w:color w:val="5F5F5F"/>
                        <w:spacing w:val="20"/>
                        <w:lang w:val="en-GB"/>
                      </w:rPr>
                      <w:t xml:space="preserve"> </w:t>
                    </w:r>
                    <w:r w:rsidR="00B32AE8" w:rsidRPr="00016FB4">
                      <w:rPr>
                        <w:rFonts w:ascii="Times New Roman" w:hAnsi="Times New Roman" w:cs="Times New Roman"/>
                        <w:color w:val="5F5F5F"/>
                        <w:spacing w:val="20"/>
                        <w:lang w:val="en-GB"/>
                      </w:rPr>
                      <w:t>Tirol</w:t>
                    </w:r>
                    <w:r w:rsidRPr="00016FB4">
                      <w:rPr>
                        <w:rFonts w:ascii="Times New Roman" w:hAnsi="Times New Roman" w:cs="Times New Roman"/>
                        <w:color w:val="5F5F5F"/>
                        <w:spacing w:val="20"/>
                        <w:lang w:val="en-GB"/>
                      </w:rPr>
                      <w:tab/>
                    </w:r>
                    <w:r w:rsidRPr="00016FB4">
                      <w:rPr>
                        <w:rFonts w:ascii="Times New Roman" w:hAnsi="Times New Roman" w:cs="Times New Roman"/>
                        <w:color w:val="5F5F5F"/>
                        <w:spacing w:val="20"/>
                        <w:lang w:val="en-GB"/>
                      </w:rPr>
                      <w:tab/>
                    </w:r>
                  </w:p>
                  <w:p w14:paraId="29F36F22" w14:textId="77777777" w:rsidR="003318A0" w:rsidRPr="00016FB4" w:rsidRDefault="00B32AE8" w:rsidP="003318A0">
                    <w:pPr>
                      <w:pStyle w:val="Fuzeile"/>
                      <w:rPr>
                        <w:rFonts w:ascii="Times New Roman" w:hAnsi="Times New Roman" w:cs="Times New Roman"/>
                        <w:color w:val="5F5F5F"/>
                        <w:spacing w:val="20"/>
                        <w:sz w:val="16"/>
                        <w:szCs w:val="16"/>
                        <w:lang w:val="en-GB"/>
                      </w:rPr>
                    </w:pPr>
                    <w:r w:rsidRPr="00016FB4">
                      <w:rPr>
                        <w:rFonts w:ascii="Times New Roman" w:hAnsi="Times New Roman" w:cs="Times New Roman"/>
                        <w:color w:val="5F5F5F"/>
                        <w:spacing w:val="20"/>
                        <w:sz w:val="16"/>
                        <w:szCs w:val="16"/>
                        <w:lang w:val="en-GB"/>
                      </w:rPr>
                      <w:t>Am Rain 20</w:t>
                    </w:r>
                    <w:r w:rsidR="003318A0" w:rsidRPr="00016FB4">
                      <w:rPr>
                        <w:rFonts w:ascii="Times New Roman" w:hAnsi="Times New Roman" w:cs="Times New Roman"/>
                        <w:color w:val="5F5F5F"/>
                        <w:spacing w:val="20"/>
                        <w:sz w:val="16"/>
                        <w:szCs w:val="16"/>
                        <w:lang w:val="en-GB"/>
                      </w:rPr>
                      <w:t xml:space="preserve"> │ </w:t>
                    </w:r>
                    <w:r w:rsidR="002D16FC" w:rsidRPr="00016FB4">
                      <w:rPr>
                        <w:rFonts w:ascii="Times New Roman" w:hAnsi="Times New Roman" w:cs="Times New Roman"/>
                        <w:color w:val="5F5F5F"/>
                        <w:spacing w:val="20"/>
                        <w:sz w:val="16"/>
                        <w:szCs w:val="16"/>
                        <w:lang w:val="en-GB"/>
                      </w:rPr>
                      <w:t>A-</w:t>
                    </w:r>
                    <w:r w:rsidRPr="00016FB4">
                      <w:rPr>
                        <w:rFonts w:ascii="Times New Roman" w:hAnsi="Times New Roman" w:cs="Times New Roman"/>
                        <w:color w:val="5F5F5F"/>
                        <w:spacing w:val="20"/>
                        <w:sz w:val="16"/>
                        <w:szCs w:val="16"/>
                        <w:lang w:val="en-GB"/>
                      </w:rPr>
                      <w:t xml:space="preserve">6321 </w:t>
                    </w:r>
                    <w:proofErr w:type="spellStart"/>
                    <w:r w:rsidRPr="00016FB4">
                      <w:rPr>
                        <w:rFonts w:ascii="Times New Roman" w:hAnsi="Times New Roman" w:cs="Times New Roman"/>
                        <w:color w:val="5F5F5F"/>
                        <w:spacing w:val="20"/>
                        <w:sz w:val="16"/>
                        <w:szCs w:val="16"/>
                        <w:lang w:val="en-GB"/>
                      </w:rPr>
                      <w:t>Angath</w:t>
                    </w:r>
                    <w:proofErr w:type="spellEnd"/>
                  </w:p>
                  <w:p w14:paraId="7AFB3D8B" w14:textId="77777777" w:rsidR="00B32AE8" w:rsidRPr="00016FB4" w:rsidRDefault="00B32AE8" w:rsidP="003318A0">
                    <w:pPr>
                      <w:pStyle w:val="Fuzeile"/>
                      <w:rPr>
                        <w:rFonts w:ascii="Times New Roman" w:hAnsi="Times New Roman" w:cs="Times New Roman"/>
                        <w:lang w:val="en-GB"/>
                      </w:rPr>
                    </w:pPr>
                    <w:r w:rsidRPr="00016FB4">
                      <w:rPr>
                        <w:rFonts w:ascii="Times New Roman" w:hAnsi="Times New Roman" w:cs="Times New Roman"/>
                        <w:color w:val="5F5F5F"/>
                        <w:spacing w:val="20"/>
                        <w:sz w:val="16"/>
                        <w:szCs w:val="16"/>
                        <w:lang w:val="en-GB"/>
                      </w:rPr>
                      <w:t>a.ettinger@owb.at</w:t>
                    </w:r>
                  </w:p>
                </w:txbxContent>
              </v:textbox>
              <w10:wrap type="square"/>
            </v:shape>
          </w:pict>
        </mc:Fallback>
      </mc:AlternateContent>
    </w:r>
    <w:r w:rsidR="003318A0">
      <w:rPr>
        <w:noProof/>
        <w:lang w:val="de-DE" w:eastAsia="de-DE"/>
      </w:rPr>
      <mc:AlternateContent>
        <mc:Choice Requires="wps">
          <w:drawing>
            <wp:anchor distT="0" distB="0" distL="114300" distR="114300" simplePos="0" relativeHeight="251673600" behindDoc="0" locked="0" layoutInCell="1" allowOverlap="1" wp14:anchorId="746217C5" wp14:editId="6B17C7F4">
              <wp:simplePos x="0" y="0"/>
              <wp:positionH relativeFrom="margin">
                <wp:posOffset>4778932</wp:posOffset>
              </wp:positionH>
              <wp:positionV relativeFrom="paragraph">
                <wp:posOffset>-105916</wp:posOffset>
              </wp:positionV>
              <wp:extent cx="1076274" cy="395416"/>
              <wp:effectExtent l="0" t="0" r="0" b="5080"/>
              <wp:wrapNone/>
              <wp:docPr id="2" name="Textfeld 2"/>
              <wp:cNvGraphicFramePr/>
              <a:graphic xmlns:a="http://schemas.openxmlformats.org/drawingml/2006/main">
                <a:graphicData uri="http://schemas.microsoft.com/office/word/2010/wordprocessingShape">
                  <wps:wsp>
                    <wps:cNvSpPr txBox="1"/>
                    <wps:spPr>
                      <a:xfrm>
                        <a:off x="0" y="0"/>
                        <a:ext cx="1076274" cy="395416"/>
                      </a:xfrm>
                      <a:prstGeom prst="rect">
                        <a:avLst/>
                      </a:prstGeom>
                      <a:solidFill>
                        <a:schemeClr val="lt1"/>
                      </a:solidFill>
                      <a:ln w="6350">
                        <a:noFill/>
                      </a:ln>
                    </wps:spPr>
                    <wps:txbx>
                      <w:txbxContent>
                        <w:p w14:paraId="75887F06" w14:textId="77777777" w:rsidR="003318A0" w:rsidRPr="00016FB4" w:rsidRDefault="003318A0" w:rsidP="003318A0">
                          <w:pPr>
                            <w:jc w:val="right"/>
                            <w:rPr>
                              <w:rFonts w:ascii="Times New Roman" w:hAnsi="Times New Roman" w:cs="Times New Roman"/>
                            </w:rPr>
                          </w:pPr>
                          <w:r w:rsidRPr="00016FB4">
                            <w:rPr>
                              <w:rFonts w:ascii="Times New Roman" w:hAnsi="Times New Roman" w:cs="Times New Roman"/>
                              <w:color w:val="5F5F5F"/>
                              <w:spacing w:val="20"/>
                            </w:rPr>
                            <w:t>www.owb.at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217C5" id="_x0000_s1028" type="#_x0000_t202" style="position:absolute;margin-left:376.3pt;margin-top:-8.35pt;width:84.75pt;height:31.1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" fillcolor="white [3201]" stroked="f" strokeweight=".5pt">
              <v:textbox>
                <w:txbxContent>
                  <w:p w14:paraId="75887F06" w14:textId="77777777" w:rsidR="003318A0" w:rsidRPr="00016FB4" w:rsidRDefault="003318A0" w:rsidP="003318A0">
                    <w:pPr>
                      <w:jc w:val="right"/>
                      <w:rPr>
                        <w:rFonts w:ascii="Times New Roman" w:hAnsi="Times New Roman" w:cs="Times New Roman"/>
                      </w:rPr>
                    </w:pPr>
                    <w:r w:rsidRPr="00016FB4">
                      <w:rPr>
                        <w:rFonts w:ascii="Times New Roman" w:hAnsi="Times New Roman" w:cs="Times New Roman"/>
                        <w:color w:val="5F5F5F"/>
                        <w:spacing w:val="20"/>
                      </w:rPr>
                      <w:t>www.owb.at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021B" w14:textId="77777777" w:rsidR="008C07ED" w:rsidRDefault="008C07ED" w:rsidP="005E4803">
      <w:pPr>
        <w:spacing w:after="0" w:line="240" w:lineRule="auto"/>
      </w:pPr>
      <w:r>
        <w:separator/>
      </w:r>
    </w:p>
  </w:footnote>
  <w:footnote w:type="continuationSeparator" w:id="0">
    <w:p w14:paraId="55755AFF" w14:textId="77777777" w:rsidR="008C07ED" w:rsidRDefault="008C07ED" w:rsidP="005E4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68C9" w14:textId="77777777" w:rsidR="00176A29" w:rsidRPr="00D73684" w:rsidRDefault="00F804F3" w:rsidP="00C81BEC">
    <w:pPr>
      <w:spacing w:after="0"/>
      <w:ind w:right="1"/>
      <w:jc w:val="center"/>
      <w:rPr>
        <w:rFonts w:ascii="Arial" w:hAnsi="Arial" w:cs="Arial"/>
        <w:spacing w:val="20"/>
        <w:sz w:val="46"/>
        <w:szCs w:val="46"/>
        <w:lang w:val="de-DE"/>
      </w:rPr>
    </w:pPr>
    <w:r>
      <w:rPr>
        <w:noProof/>
        <w:lang w:val="de-DE" w:eastAsia="de-DE"/>
      </w:rPr>
      <w:drawing>
        <wp:anchor distT="0" distB="0" distL="114300" distR="114300" simplePos="0" relativeHeight="251669504" behindDoc="0" locked="0" layoutInCell="1" allowOverlap="1" wp14:anchorId="44E43A17" wp14:editId="0295664A">
          <wp:simplePos x="0" y="0"/>
          <wp:positionH relativeFrom="column">
            <wp:posOffset>-123190</wp:posOffset>
          </wp:positionH>
          <wp:positionV relativeFrom="paragraph">
            <wp:posOffset>-57150</wp:posOffset>
          </wp:positionV>
          <wp:extent cx="727075" cy="786130"/>
          <wp:effectExtent l="0" t="0" r="0" b="0"/>
          <wp:wrapNone/>
          <wp:docPr id="3" name="Bild 1" descr="C:\Users\offic\AppData\Local\Microsoft\Windows\INetCache\Content.Word\oewb-siegel-400x4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AppData\Local\Microsoft\Windows\INetCache\Content.Word\oewb-siegel-400x4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7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311">
      <w:rPr>
        <w:noProof/>
        <w:lang w:val="de-DE" w:eastAsia="de-DE"/>
      </w:rPr>
      <mc:AlternateContent>
        <mc:Choice Requires="wps">
          <w:drawing>
            <wp:anchor distT="0" distB="0" distL="114300" distR="114300" simplePos="0" relativeHeight="251654656" behindDoc="1" locked="0" layoutInCell="1" allowOverlap="1" wp14:anchorId="3881E7DF" wp14:editId="6AA91853">
              <wp:simplePos x="0" y="0"/>
              <wp:positionH relativeFrom="column">
                <wp:posOffset>-423096</wp:posOffset>
              </wp:positionH>
              <wp:positionV relativeFrom="paragraph">
                <wp:posOffset>201176</wp:posOffset>
              </wp:positionV>
              <wp:extent cx="1260502" cy="120227"/>
              <wp:effectExtent l="0" t="1270" r="0" b="0"/>
              <wp:wrapNone/>
              <wp:docPr id="5" name="Rechteck 5"/>
              <wp:cNvGraphicFramePr/>
              <a:graphic xmlns:a="http://schemas.openxmlformats.org/drawingml/2006/main">
                <a:graphicData uri="http://schemas.microsoft.com/office/word/2010/wordprocessingShape">
                  <wps:wsp>
                    <wps:cNvSpPr/>
                    <wps:spPr>
                      <a:xfrm rot="16200000">
                        <a:off x="0" y="0"/>
                        <a:ext cx="1260502" cy="1202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F183F" w14:textId="77777777" w:rsidR="00D1570E" w:rsidRDefault="00D1570E" w:rsidP="00D1570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1E7DF" id="Rechteck 5" o:spid="_x0000_s1026" style="position:absolute;left:0;text-align:left;margin-left:-33.3pt;margin-top:15.85pt;width:99.25pt;height:9.45pt;rotation:-90;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" fillcolor="white [3212]" stroked="f" strokeweight="2pt">
              <v:textbox>
                <w:txbxContent>
                  <w:p w14:paraId="190F183F" w14:textId="77777777" w:rsidR="00D1570E" w:rsidRDefault="00D1570E" w:rsidP="00D1570E">
                    <w:pPr>
                      <w:rPr>
                        <w:rFonts w:eastAsia="Times New Roman"/>
                      </w:rPr>
                    </w:pPr>
                  </w:p>
                </w:txbxContent>
              </v:textbox>
            </v:rect>
          </w:pict>
        </mc:Fallback>
      </mc:AlternateContent>
    </w:r>
    <w:r w:rsidR="00C81BEC" w:rsidRPr="00176A29">
      <w:rPr>
        <w:rFonts w:ascii="Times New Roman" w:hAnsi="Times New Roman" w:cs="Times New Roman"/>
        <w:noProof/>
        <w:spacing w:val="20"/>
        <w:sz w:val="24"/>
        <w:lang w:val="de-DE" w:eastAsia="de-DE"/>
      </w:rPr>
      <mc:AlternateContent>
        <mc:Choice Requires="wps">
          <w:drawing>
            <wp:anchor distT="0" distB="0" distL="114300" distR="114300" simplePos="0" relativeHeight="251650560" behindDoc="0" locked="0" layoutInCell="1" allowOverlap="1" wp14:anchorId="74170F7A" wp14:editId="33B9A7AB">
              <wp:simplePos x="0" y="0"/>
              <wp:positionH relativeFrom="column">
                <wp:posOffset>873760</wp:posOffset>
              </wp:positionH>
              <wp:positionV relativeFrom="paragraph">
                <wp:posOffset>342314</wp:posOffset>
              </wp:positionV>
              <wp:extent cx="4008755" cy="0"/>
              <wp:effectExtent l="0" t="0" r="10795" b="19050"/>
              <wp:wrapNone/>
              <wp:docPr id="1" name="Gerade Verbindung 1"/>
              <wp:cNvGraphicFramePr/>
              <a:graphic xmlns:a="http://schemas.openxmlformats.org/drawingml/2006/main">
                <a:graphicData uri="http://schemas.microsoft.com/office/word/2010/wordprocessingShape">
                  <wps:wsp>
                    <wps:cNvCnPr/>
                    <wps:spPr>
                      <a:xfrm>
                        <a:off x="0" y="0"/>
                        <a:ext cx="400875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45ED3" id="Gerade Verbindung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8pt,26.95pt" to="384.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" strokecolor="black [3213]" strokeweight=".5pt"/>
          </w:pict>
        </mc:Fallback>
      </mc:AlternateContent>
    </w:r>
    <w:r w:rsidR="00176A29" w:rsidRPr="00550386">
      <w:rPr>
        <w:rFonts w:ascii="Times New Roman" w:hAnsi="Times New Roman" w:cs="Times New Roman"/>
        <w:sz w:val="46"/>
        <w:szCs w:val="46"/>
      </w:rPr>
      <w:t>Österreichische Weinbruderschaft</w:t>
    </w:r>
  </w:p>
  <w:p w14:paraId="37DAF05D" w14:textId="77777777" w:rsidR="005E4803" w:rsidRPr="00640A9B" w:rsidRDefault="00961ABF" w:rsidP="00C81BEC">
    <w:pPr>
      <w:spacing w:line="240" w:lineRule="auto"/>
      <w:ind w:right="1"/>
      <w:jc w:val="center"/>
      <w:rPr>
        <w:rFonts w:ascii="Times New Roman" w:hAnsi="Times New Roman" w:cs="Times New Roman"/>
        <w:sz w:val="24"/>
        <w:szCs w:val="26"/>
        <w:lang w:val="en-GB"/>
      </w:rPr>
    </w:pPr>
    <w:r w:rsidRPr="00640A9B">
      <w:rPr>
        <w:rFonts w:ascii="Times New Roman" w:hAnsi="Times New Roman" w:cs="Times New Roman"/>
        <w:sz w:val="24"/>
        <w:szCs w:val="26"/>
        <w:lang w:val="en-GB"/>
      </w:rPr>
      <w:t xml:space="preserve">H U M A N I T A </w:t>
    </w:r>
    <w:proofErr w:type="gramStart"/>
    <w:r w:rsidRPr="00640A9B">
      <w:rPr>
        <w:rFonts w:ascii="Times New Roman" w:hAnsi="Times New Roman" w:cs="Times New Roman"/>
        <w:sz w:val="24"/>
        <w:szCs w:val="26"/>
        <w:lang w:val="en-GB"/>
      </w:rPr>
      <w:t>S  ∙</w:t>
    </w:r>
    <w:proofErr w:type="gramEnd"/>
    <w:r w:rsidRPr="00640A9B">
      <w:rPr>
        <w:rFonts w:ascii="Times New Roman" w:hAnsi="Times New Roman" w:cs="Times New Roman"/>
        <w:sz w:val="24"/>
        <w:szCs w:val="26"/>
        <w:lang w:val="en-GB"/>
      </w:rPr>
      <w:t xml:space="preserve">  V I N U M  ∙  V E R I T A S</w:t>
    </w:r>
  </w:p>
  <w:p w14:paraId="6543F7AD" w14:textId="77777777" w:rsidR="00C81BEC" w:rsidRPr="00A73996" w:rsidRDefault="00C81BEC" w:rsidP="008C1F0B">
    <w:pPr>
      <w:spacing w:after="0" w:line="240" w:lineRule="auto"/>
      <w:ind w:right="1"/>
      <w:jc w:val="center"/>
      <w:rPr>
        <w:rFonts w:ascii="Arial" w:hAnsi="Arial" w:cs="Arial"/>
        <w:color w:val="5F5F5F"/>
        <w:sz w:val="26"/>
        <w:szCs w:val="26"/>
      </w:rPr>
    </w:pPr>
    <w:r w:rsidRPr="00A73996">
      <w:rPr>
        <w:rFonts w:ascii="Arial" w:hAnsi="Arial" w:cs="Arial"/>
        <w:color w:val="5F5F5F"/>
        <w:sz w:val="26"/>
        <w:szCs w:val="26"/>
      </w:rPr>
      <w:t xml:space="preserve">Komturei </w:t>
    </w:r>
    <w:r w:rsidR="00B32AE8">
      <w:rPr>
        <w:rFonts w:ascii="Arial" w:hAnsi="Arial" w:cs="Arial"/>
        <w:color w:val="5F5F5F"/>
        <w:sz w:val="26"/>
        <w:szCs w:val="26"/>
      </w:rPr>
      <w:t>Tirol</w:t>
    </w:r>
  </w:p>
  <w:p w14:paraId="7B818428" w14:textId="77777777" w:rsidR="005E4803" w:rsidRDefault="005E480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23E4"/>
    <w:multiLevelType w:val="multilevel"/>
    <w:tmpl w:val="49A6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B17D0"/>
    <w:multiLevelType w:val="hybridMultilevel"/>
    <w:tmpl w:val="6D106F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8DC5164"/>
    <w:multiLevelType w:val="hybridMultilevel"/>
    <w:tmpl w:val="3A0E75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77741523">
    <w:abstractNumId w:val="2"/>
  </w:num>
  <w:num w:numId="2" w16cid:durableId="174199377">
    <w:abstractNumId w:val="0"/>
  </w:num>
  <w:num w:numId="3" w16cid:durableId="2014146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03"/>
    <w:rsid w:val="0000127B"/>
    <w:rsid w:val="00001CFF"/>
    <w:rsid w:val="00002962"/>
    <w:rsid w:val="00013B55"/>
    <w:rsid w:val="000140F3"/>
    <w:rsid w:val="00016054"/>
    <w:rsid w:val="00016FB4"/>
    <w:rsid w:val="000203D4"/>
    <w:rsid w:val="0002329F"/>
    <w:rsid w:val="00025C6A"/>
    <w:rsid w:val="000315F5"/>
    <w:rsid w:val="00031A85"/>
    <w:rsid w:val="00035815"/>
    <w:rsid w:val="00035B68"/>
    <w:rsid w:val="000408D5"/>
    <w:rsid w:val="00044591"/>
    <w:rsid w:val="000507C3"/>
    <w:rsid w:val="00062CA9"/>
    <w:rsid w:val="00070338"/>
    <w:rsid w:val="00071E52"/>
    <w:rsid w:val="000748F8"/>
    <w:rsid w:val="000778A2"/>
    <w:rsid w:val="000809DC"/>
    <w:rsid w:val="00082DB4"/>
    <w:rsid w:val="000840FA"/>
    <w:rsid w:val="00087D78"/>
    <w:rsid w:val="000908AA"/>
    <w:rsid w:val="0009567B"/>
    <w:rsid w:val="00096DE9"/>
    <w:rsid w:val="00097100"/>
    <w:rsid w:val="000A22F0"/>
    <w:rsid w:val="000A6C07"/>
    <w:rsid w:val="000B1586"/>
    <w:rsid w:val="000B36C5"/>
    <w:rsid w:val="000B404C"/>
    <w:rsid w:val="000B56AF"/>
    <w:rsid w:val="000C1E01"/>
    <w:rsid w:val="000C31F2"/>
    <w:rsid w:val="000C3C0A"/>
    <w:rsid w:val="000D2CBA"/>
    <w:rsid w:val="000D2DB6"/>
    <w:rsid w:val="000D574A"/>
    <w:rsid w:val="000E0560"/>
    <w:rsid w:val="000E4BFD"/>
    <w:rsid w:val="000E57B8"/>
    <w:rsid w:val="000F5F89"/>
    <w:rsid w:val="000F731A"/>
    <w:rsid w:val="00114EAA"/>
    <w:rsid w:val="00115321"/>
    <w:rsid w:val="001160C4"/>
    <w:rsid w:val="00116443"/>
    <w:rsid w:val="001168A0"/>
    <w:rsid w:val="00123B75"/>
    <w:rsid w:val="001257CD"/>
    <w:rsid w:val="00130A44"/>
    <w:rsid w:val="00140159"/>
    <w:rsid w:val="00141FD3"/>
    <w:rsid w:val="00146660"/>
    <w:rsid w:val="00162BEA"/>
    <w:rsid w:val="00167E98"/>
    <w:rsid w:val="001726A0"/>
    <w:rsid w:val="00176A29"/>
    <w:rsid w:val="0017717E"/>
    <w:rsid w:val="0018183C"/>
    <w:rsid w:val="00181926"/>
    <w:rsid w:val="00182D97"/>
    <w:rsid w:val="00186D5D"/>
    <w:rsid w:val="00190A0A"/>
    <w:rsid w:val="001B0CD3"/>
    <w:rsid w:val="001B1CF4"/>
    <w:rsid w:val="001B441D"/>
    <w:rsid w:val="001C1187"/>
    <w:rsid w:val="001D5693"/>
    <w:rsid w:val="001D7467"/>
    <w:rsid w:val="001D74A2"/>
    <w:rsid w:val="001D766D"/>
    <w:rsid w:val="001E5930"/>
    <w:rsid w:val="002043DB"/>
    <w:rsid w:val="00207551"/>
    <w:rsid w:val="00213782"/>
    <w:rsid w:val="00213FA2"/>
    <w:rsid w:val="0021436F"/>
    <w:rsid w:val="002147D9"/>
    <w:rsid w:val="002219C2"/>
    <w:rsid w:val="00224080"/>
    <w:rsid w:val="0022537B"/>
    <w:rsid w:val="00225388"/>
    <w:rsid w:val="00232298"/>
    <w:rsid w:val="0024173A"/>
    <w:rsid w:val="002470D8"/>
    <w:rsid w:val="00247DBD"/>
    <w:rsid w:val="00251D2C"/>
    <w:rsid w:val="00262A53"/>
    <w:rsid w:val="002630D2"/>
    <w:rsid w:val="00272A1F"/>
    <w:rsid w:val="00276D58"/>
    <w:rsid w:val="0028366E"/>
    <w:rsid w:val="002872BE"/>
    <w:rsid w:val="002960E7"/>
    <w:rsid w:val="0029637F"/>
    <w:rsid w:val="00297804"/>
    <w:rsid w:val="002A16EC"/>
    <w:rsid w:val="002A365B"/>
    <w:rsid w:val="002A6768"/>
    <w:rsid w:val="002A6D19"/>
    <w:rsid w:val="002A7B2D"/>
    <w:rsid w:val="002C0216"/>
    <w:rsid w:val="002C3A3A"/>
    <w:rsid w:val="002C6CA7"/>
    <w:rsid w:val="002D16FC"/>
    <w:rsid w:val="002D45E4"/>
    <w:rsid w:val="002D663A"/>
    <w:rsid w:val="002D66D8"/>
    <w:rsid w:val="002D7142"/>
    <w:rsid w:val="002E1BED"/>
    <w:rsid w:val="002E4102"/>
    <w:rsid w:val="002E45A3"/>
    <w:rsid w:val="002E60A7"/>
    <w:rsid w:val="002F1551"/>
    <w:rsid w:val="002F175B"/>
    <w:rsid w:val="002F230A"/>
    <w:rsid w:val="002F4732"/>
    <w:rsid w:val="002F66D3"/>
    <w:rsid w:val="0030233B"/>
    <w:rsid w:val="00302E82"/>
    <w:rsid w:val="00302F40"/>
    <w:rsid w:val="00305BB3"/>
    <w:rsid w:val="00312245"/>
    <w:rsid w:val="00313A33"/>
    <w:rsid w:val="003144A1"/>
    <w:rsid w:val="00316988"/>
    <w:rsid w:val="003172B9"/>
    <w:rsid w:val="00323747"/>
    <w:rsid w:val="00326F2D"/>
    <w:rsid w:val="003318A0"/>
    <w:rsid w:val="00332A68"/>
    <w:rsid w:val="00336808"/>
    <w:rsid w:val="00340913"/>
    <w:rsid w:val="00351E57"/>
    <w:rsid w:val="00353A75"/>
    <w:rsid w:val="0035648A"/>
    <w:rsid w:val="00357EE5"/>
    <w:rsid w:val="003607D5"/>
    <w:rsid w:val="003608BF"/>
    <w:rsid w:val="003719E1"/>
    <w:rsid w:val="00374EEC"/>
    <w:rsid w:val="00381315"/>
    <w:rsid w:val="0038265C"/>
    <w:rsid w:val="0038599A"/>
    <w:rsid w:val="00386040"/>
    <w:rsid w:val="00386CC8"/>
    <w:rsid w:val="003917A8"/>
    <w:rsid w:val="00391C9B"/>
    <w:rsid w:val="00392B27"/>
    <w:rsid w:val="0039580D"/>
    <w:rsid w:val="00397993"/>
    <w:rsid w:val="003A3319"/>
    <w:rsid w:val="003A6FC0"/>
    <w:rsid w:val="003B035D"/>
    <w:rsid w:val="003B4509"/>
    <w:rsid w:val="003B5EDF"/>
    <w:rsid w:val="003C1766"/>
    <w:rsid w:val="003C27EE"/>
    <w:rsid w:val="003C47DD"/>
    <w:rsid w:val="003C783D"/>
    <w:rsid w:val="003D0457"/>
    <w:rsid w:val="003D59CA"/>
    <w:rsid w:val="003E4C72"/>
    <w:rsid w:val="003E5995"/>
    <w:rsid w:val="003F31ED"/>
    <w:rsid w:val="003F3F19"/>
    <w:rsid w:val="004020D3"/>
    <w:rsid w:val="00403C21"/>
    <w:rsid w:val="00404CE5"/>
    <w:rsid w:val="00405153"/>
    <w:rsid w:val="004216C3"/>
    <w:rsid w:val="00422DB1"/>
    <w:rsid w:val="00423465"/>
    <w:rsid w:val="00424E3D"/>
    <w:rsid w:val="00425DFF"/>
    <w:rsid w:val="00431F46"/>
    <w:rsid w:val="0043748C"/>
    <w:rsid w:val="00441135"/>
    <w:rsid w:val="00444803"/>
    <w:rsid w:val="00450B07"/>
    <w:rsid w:val="00457707"/>
    <w:rsid w:val="00463DD7"/>
    <w:rsid w:val="0047034B"/>
    <w:rsid w:val="00471344"/>
    <w:rsid w:val="00471418"/>
    <w:rsid w:val="00473021"/>
    <w:rsid w:val="004A0FC5"/>
    <w:rsid w:val="004A2049"/>
    <w:rsid w:val="004A56D5"/>
    <w:rsid w:val="004B01C1"/>
    <w:rsid w:val="004B5E48"/>
    <w:rsid w:val="004C2F85"/>
    <w:rsid w:val="004C66B3"/>
    <w:rsid w:val="004D5AA9"/>
    <w:rsid w:val="004F073B"/>
    <w:rsid w:val="004F1FE0"/>
    <w:rsid w:val="004F2031"/>
    <w:rsid w:val="004F2E32"/>
    <w:rsid w:val="004F36FD"/>
    <w:rsid w:val="004F4BAB"/>
    <w:rsid w:val="004F54E1"/>
    <w:rsid w:val="004F6103"/>
    <w:rsid w:val="00501FA0"/>
    <w:rsid w:val="00510929"/>
    <w:rsid w:val="005149FB"/>
    <w:rsid w:val="00530313"/>
    <w:rsid w:val="00537928"/>
    <w:rsid w:val="00541678"/>
    <w:rsid w:val="00541BBB"/>
    <w:rsid w:val="00543C94"/>
    <w:rsid w:val="005466B2"/>
    <w:rsid w:val="00550386"/>
    <w:rsid w:val="00556DDB"/>
    <w:rsid w:val="00566066"/>
    <w:rsid w:val="00566C4D"/>
    <w:rsid w:val="00573020"/>
    <w:rsid w:val="00576AB5"/>
    <w:rsid w:val="00581025"/>
    <w:rsid w:val="00581B56"/>
    <w:rsid w:val="00585717"/>
    <w:rsid w:val="005869DA"/>
    <w:rsid w:val="005879AA"/>
    <w:rsid w:val="005A220A"/>
    <w:rsid w:val="005A3B0B"/>
    <w:rsid w:val="005A54BD"/>
    <w:rsid w:val="005A7CDE"/>
    <w:rsid w:val="005B378A"/>
    <w:rsid w:val="005B3DCF"/>
    <w:rsid w:val="005C0CA4"/>
    <w:rsid w:val="005C2BF8"/>
    <w:rsid w:val="005D0BEC"/>
    <w:rsid w:val="005D780C"/>
    <w:rsid w:val="005D7C00"/>
    <w:rsid w:val="005E32CC"/>
    <w:rsid w:val="005E4803"/>
    <w:rsid w:val="005E5538"/>
    <w:rsid w:val="005E6046"/>
    <w:rsid w:val="005E64CE"/>
    <w:rsid w:val="005E6A27"/>
    <w:rsid w:val="005E7ADE"/>
    <w:rsid w:val="005F26DB"/>
    <w:rsid w:val="00620D8E"/>
    <w:rsid w:val="0062253F"/>
    <w:rsid w:val="00622DFD"/>
    <w:rsid w:val="00625768"/>
    <w:rsid w:val="006269D9"/>
    <w:rsid w:val="00627651"/>
    <w:rsid w:val="00631CD3"/>
    <w:rsid w:val="00631E49"/>
    <w:rsid w:val="00640A9B"/>
    <w:rsid w:val="0064183E"/>
    <w:rsid w:val="00643111"/>
    <w:rsid w:val="00650A12"/>
    <w:rsid w:val="00652555"/>
    <w:rsid w:val="006560CF"/>
    <w:rsid w:val="00660570"/>
    <w:rsid w:val="00665619"/>
    <w:rsid w:val="00666EBD"/>
    <w:rsid w:val="006703BE"/>
    <w:rsid w:val="00673F8B"/>
    <w:rsid w:val="00677C03"/>
    <w:rsid w:val="00683AE3"/>
    <w:rsid w:val="00684D06"/>
    <w:rsid w:val="006862B9"/>
    <w:rsid w:val="0069630D"/>
    <w:rsid w:val="006A053C"/>
    <w:rsid w:val="006A2CD8"/>
    <w:rsid w:val="006B045E"/>
    <w:rsid w:val="006B0C1B"/>
    <w:rsid w:val="006B4062"/>
    <w:rsid w:val="006B51C1"/>
    <w:rsid w:val="006C0221"/>
    <w:rsid w:val="006C1213"/>
    <w:rsid w:val="006C55C4"/>
    <w:rsid w:val="006D004E"/>
    <w:rsid w:val="006D4381"/>
    <w:rsid w:val="006D61AA"/>
    <w:rsid w:val="006D6FBB"/>
    <w:rsid w:val="006E57FE"/>
    <w:rsid w:val="006E66D1"/>
    <w:rsid w:val="006E69F1"/>
    <w:rsid w:val="006F6F19"/>
    <w:rsid w:val="0070084E"/>
    <w:rsid w:val="00704F68"/>
    <w:rsid w:val="00705661"/>
    <w:rsid w:val="00707B0C"/>
    <w:rsid w:val="00710442"/>
    <w:rsid w:val="00711C0A"/>
    <w:rsid w:val="00713145"/>
    <w:rsid w:val="00715D97"/>
    <w:rsid w:val="007173DC"/>
    <w:rsid w:val="00717913"/>
    <w:rsid w:val="007352E0"/>
    <w:rsid w:val="00741A11"/>
    <w:rsid w:val="0074233C"/>
    <w:rsid w:val="00743B71"/>
    <w:rsid w:val="0075175D"/>
    <w:rsid w:val="00753F9F"/>
    <w:rsid w:val="00757C8A"/>
    <w:rsid w:val="0076581E"/>
    <w:rsid w:val="00770EA3"/>
    <w:rsid w:val="00771A08"/>
    <w:rsid w:val="00773B45"/>
    <w:rsid w:val="00774286"/>
    <w:rsid w:val="0077489F"/>
    <w:rsid w:val="00775A8E"/>
    <w:rsid w:val="00783321"/>
    <w:rsid w:val="00790CFC"/>
    <w:rsid w:val="007921BD"/>
    <w:rsid w:val="007932BC"/>
    <w:rsid w:val="007961CF"/>
    <w:rsid w:val="007A6A0B"/>
    <w:rsid w:val="007B2091"/>
    <w:rsid w:val="007B7170"/>
    <w:rsid w:val="007D42D3"/>
    <w:rsid w:val="007D68B9"/>
    <w:rsid w:val="007D6C7A"/>
    <w:rsid w:val="007D7221"/>
    <w:rsid w:val="007D7F1D"/>
    <w:rsid w:val="007E1E6D"/>
    <w:rsid w:val="007E2988"/>
    <w:rsid w:val="007E32A4"/>
    <w:rsid w:val="007E4385"/>
    <w:rsid w:val="007F2C4D"/>
    <w:rsid w:val="007F363E"/>
    <w:rsid w:val="00806620"/>
    <w:rsid w:val="00806703"/>
    <w:rsid w:val="008074CF"/>
    <w:rsid w:val="00810441"/>
    <w:rsid w:val="00810D17"/>
    <w:rsid w:val="00813F25"/>
    <w:rsid w:val="00817213"/>
    <w:rsid w:val="00825CEF"/>
    <w:rsid w:val="00826D97"/>
    <w:rsid w:val="00827ADC"/>
    <w:rsid w:val="0083026F"/>
    <w:rsid w:val="008375B1"/>
    <w:rsid w:val="00846C42"/>
    <w:rsid w:val="00850B84"/>
    <w:rsid w:val="00851249"/>
    <w:rsid w:val="00856771"/>
    <w:rsid w:val="008579EB"/>
    <w:rsid w:val="00865A36"/>
    <w:rsid w:val="008729A3"/>
    <w:rsid w:val="00874243"/>
    <w:rsid w:val="0087506F"/>
    <w:rsid w:val="008762EC"/>
    <w:rsid w:val="00881BF2"/>
    <w:rsid w:val="00890821"/>
    <w:rsid w:val="0089561C"/>
    <w:rsid w:val="00896927"/>
    <w:rsid w:val="008A1412"/>
    <w:rsid w:val="008A1736"/>
    <w:rsid w:val="008A409C"/>
    <w:rsid w:val="008A7699"/>
    <w:rsid w:val="008A7BB4"/>
    <w:rsid w:val="008C07ED"/>
    <w:rsid w:val="008C1F0B"/>
    <w:rsid w:val="008D08A7"/>
    <w:rsid w:val="008D1447"/>
    <w:rsid w:val="008D14C5"/>
    <w:rsid w:val="008D1969"/>
    <w:rsid w:val="008D739C"/>
    <w:rsid w:val="008D786C"/>
    <w:rsid w:val="008E179E"/>
    <w:rsid w:val="008E36CB"/>
    <w:rsid w:val="008E46A1"/>
    <w:rsid w:val="008E5841"/>
    <w:rsid w:val="008F2044"/>
    <w:rsid w:val="008F4FD8"/>
    <w:rsid w:val="00900B6B"/>
    <w:rsid w:val="00900DCE"/>
    <w:rsid w:val="00900E8D"/>
    <w:rsid w:val="0090127C"/>
    <w:rsid w:val="009035E2"/>
    <w:rsid w:val="00904187"/>
    <w:rsid w:val="009054EA"/>
    <w:rsid w:val="00914689"/>
    <w:rsid w:val="00924E90"/>
    <w:rsid w:val="00926414"/>
    <w:rsid w:val="00927188"/>
    <w:rsid w:val="009278F5"/>
    <w:rsid w:val="0093398A"/>
    <w:rsid w:val="00934D17"/>
    <w:rsid w:val="009401DD"/>
    <w:rsid w:val="009422BC"/>
    <w:rsid w:val="009425F1"/>
    <w:rsid w:val="00945B01"/>
    <w:rsid w:val="009531A3"/>
    <w:rsid w:val="00955373"/>
    <w:rsid w:val="009578C0"/>
    <w:rsid w:val="00961ABF"/>
    <w:rsid w:val="00970914"/>
    <w:rsid w:val="009714F9"/>
    <w:rsid w:val="00972C8D"/>
    <w:rsid w:val="00974804"/>
    <w:rsid w:val="009770D2"/>
    <w:rsid w:val="0098771E"/>
    <w:rsid w:val="009902F8"/>
    <w:rsid w:val="009A42E9"/>
    <w:rsid w:val="009B18C4"/>
    <w:rsid w:val="009C2E86"/>
    <w:rsid w:val="009C4F8B"/>
    <w:rsid w:val="009D446A"/>
    <w:rsid w:val="009E3DFA"/>
    <w:rsid w:val="009E7EC0"/>
    <w:rsid w:val="009F1FD4"/>
    <w:rsid w:val="00A03ADF"/>
    <w:rsid w:val="00A34055"/>
    <w:rsid w:val="00A35350"/>
    <w:rsid w:val="00A363E3"/>
    <w:rsid w:val="00A3775D"/>
    <w:rsid w:val="00A42A83"/>
    <w:rsid w:val="00A43BB7"/>
    <w:rsid w:val="00A544E7"/>
    <w:rsid w:val="00A56EA6"/>
    <w:rsid w:val="00A60B7F"/>
    <w:rsid w:val="00A73996"/>
    <w:rsid w:val="00A9395B"/>
    <w:rsid w:val="00A94311"/>
    <w:rsid w:val="00AA4146"/>
    <w:rsid w:val="00AA4577"/>
    <w:rsid w:val="00AA46D9"/>
    <w:rsid w:val="00AA4867"/>
    <w:rsid w:val="00AB25FE"/>
    <w:rsid w:val="00AB60E4"/>
    <w:rsid w:val="00AB65FD"/>
    <w:rsid w:val="00AC0C20"/>
    <w:rsid w:val="00AC1FB2"/>
    <w:rsid w:val="00AC3AB6"/>
    <w:rsid w:val="00AD05A0"/>
    <w:rsid w:val="00B059A6"/>
    <w:rsid w:val="00B16808"/>
    <w:rsid w:val="00B21270"/>
    <w:rsid w:val="00B32AE8"/>
    <w:rsid w:val="00B37BF3"/>
    <w:rsid w:val="00B40BFF"/>
    <w:rsid w:val="00B433E8"/>
    <w:rsid w:val="00B468CA"/>
    <w:rsid w:val="00B51DE6"/>
    <w:rsid w:val="00B6230F"/>
    <w:rsid w:val="00B6284D"/>
    <w:rsid w:val="00B63BE8"/>
    <w:rsid w:val="00B64B78"/>
    <w:rsid w:val="00B70FC7"/>
    <w:rsid w:val="00B71718"/>
    <w:rsid w:val="00B74268"/>
    <w:rsid w:val="00B75C47"/>
    <w:rsid w:val="00B84367"/>
    <w:rsid w:val="00B8443C"/>
    <w:rsid w:val="00B84B20"/>
    <w:rsid w:val="00B87BDC"/>
    <w:rsid w:val="00BA4DFC"/>
    <w:rsid w:val="00BA6068"/>
    <w:rsid w:val="00BB0B55"/>
    <w:rsid w:val="00BB2E25"/>
    <w:rsid w:val="00BB4DC4"/>
    <w:rsid w:val="00BB6461"/>
    <w:rsid w:val="00BC09CB"/>
    <w:rsid w:val="00BC1375"/>
    <w:rsid w:val="00BC5399"/>
    <w:rsid w:val="00BC76E9"/>
    <w:rsid w:val="00BD3E61"/>
    <w:rsid w:val="00BD4D73"/>
    <w:rsid w:val="00BD5398"/>
    <w:rsid w:val="00BD58AB"/>
    <w:rsid w:val="00BD5B22"/>
    <w:rsid w:val="00BD691C"/>
    <w:rsid w:val="00BE4545"/>
    <w:rsid w:val="00BE5513"/>
    <w:rsid w:val="00BE7B58"/>
    <w:rsid w:val="00BF4756"/>
    <w:rsid w:val="00BF4CEC"/>
    <w:rsid w:val="00BF5FBF"/>
    <w:rsid w:val="00C01B13"/>
    <w:rsid w:val="00C075D9"/>
    <w:rsid w:val="00C118F3"/>
    <w:rsid w:val="00C1213B"/>
    <w:rsid w:val="00C12C2A"/>
    <w:rsid w:val="00C13696"/>
    <w:rsid w:val="00C16FE6"/>
    <w:rsid w:val="00C202E2"/>
    <w:rsid w:val="00C360CC"/>
    <w:rsid w:val="00C41179"/>
    <w:rsid w:val="00C4373C"/>
    <w:rsid w:val="00C44375"/>
    <w:rsid w:val="00C515EB"/>
    <w:rsid w:val="00C53F65"/>
    <w:rsid w:val="00C57F0E"/>
    <w:rsid w:val="00C63BBE"/>
    <w:rsid w:val="00C7048B"/>
    <w:rsid w:val="00C70C29"/>
    <w:rsid w:val="00C71425"/>
    <w:rsid w:val="00C72ED9"/>
    <w:rsid w:val="00C751E6"/>
    <w:rsid w:val="00C77C96"/>
    <w:rsid w:val="00C818DC"/>
    <w:rsid w:val="00C81A9A"/>
    <w:rsid w:val="00C81BEC"/>
    <w:rsid w:val="00C97A2A"/>
    <w:rsid w:val="00C97EDE"/>
    <w:rsid w:val="00CA1524"/>
    <w:rsid w:val="00CA1CAE"/>
    <w:rsid w:val="00CA232C"/>
    <w:rsid w:val="00CA2917"/>
    <w:rsid w:val="00CC0FF6"/>
    <w:rsid w:val="00CC25D9"/>
    <w:rsid w:val="00CC59E7"/>
    <w:rsid w:val="00CD4087"/>
    <w:rsid w:val="00CD5504"/>
    <w:rsid w:val="00CD56BE"/>
    <w:rsid w:val="00CD6A98"/>
    <w:rsid w:val="00CD74A5"/>
    <w:rsid w:val="00CD7633"/>
    <w:rsid w:val="00CF5996"/>
    <w:rsid w:val="00CF5DF6"/>
    <w:rsid w:val="00D02FD7"/>
    <w:rsid w:val="00D1570E"/>
    <w:rsid w:val="00D208CA"/>
    <w:rsid w:val="00D223B6"/>
    <w:rsid w:val="00D22814"/>
    <w:rsid w:val="00D2637D"/>
    <w:rsid w:val="00D2642B"/>
    <w:rsid w:val="00D40C94"/>
    <w:rsid w:val="00D42782"/>
    <w:rsid w:val="00D4564B"/>
    <w:rsid w:val="00D51A4E"/>
    <w:rsid w:val="00D53235"/>
    <w:rsid w:val="00D6270D"/>
    <w:rsid w:val="00D62FFC"/>
    <w:rsid w:val="00D72997"/>
    <w:rsid w:val="00D73684"/>
    <w:rsid w:val="00D73B88"/>
    <w:rsid w:val="00D748DE"/>
    <w:rsid w:val="00D908DF"/>
    <w:rsid w:val="00D91014"/>
    <w:rsid w:val="00D91C9A"/>
    <w:rsid w:val="00D97D21"/>
    <w:rsid w:val="00DA1AD8"/>
    <w:rsid w:val="00DA4044"/>
    <w:rsid w:val="00DA57FD"/>
    <w:rsid w:val="00DA58D8"/>
    <w:rsid w:val="00DB7ECD"/>
    <w:rsid w:val="00DC463C"/>
    <w:rsid w:val="00DC6E50"/>
    <w:rsid w:val="00DC7833"/>
    <w:rsid w:val="00DD3D0A"/>
    <w:rsid w:val="00DD70C0"/>
    <w:rsid w:val="00DF226D"/>
    <w:rsid w:val="00DF4556"/>
    <w:rsid w:val="00DF700F"/>
    <w:rsid w:val="00E04C65"/>
    <w:rsid w:val="00E138A4"/>
    <w:rsid w:val="00E1463B"/>
    <w:rsid w:val="00E21B37"/>
    <w:rsid w:val="00E22B59"/>
    <w:rsid w:val="00E27CE8"/>
    <w:rsid w:val="00E30674"/>
    <w:rsid w:val="00E34218"/>
    <w:rsid w:val="00E37827"/>
    <w:rsid w:val="00E37C1E"/>
    <w:rsid w:val="00E4078A"/>
    <w:rsid w:val="00E45752"/>
    <w:rsid w:val="00E45ED2"/>
    <w:rsid w:val="00E46451"/>
    <w:rsid w:val="00E4686D"/>
    <w:rsid w:val="00E474F7"/>
    <w:rsid w:val="00E63011"/>
    <w:rsid w:val="00E66C63"/>
    <w:rsid w:val="00E73E67"/>
    <w:rsid w:val="00E754C8"/>
    <w:rsid w:val="00E82027"/>
    <w:rsid w:val="00E8443B"/>
    <w:rsid w:val="00E860E9"/>
    <w:rsid w:val="00E934E2"/>
    <w:rsid w:val="00E95ECD"/>
    <w:rsid w:val="00EA1925"/>
    <w:rsid w:val="00EA6A89"/>
    <w:rsid w:val="00EA725B"/>
    <w:rsid w:val="00EB0660"/>
    <w:rsid w:val="00EB1A23"/>
    <w:rsid w:val="00EB1E9F"/>
    <w:rsid w:val="00EC17BE"/>
    <w:rsid w:val="00ED45BB"/>
    <w:rsid w:val="00ED5CB2"/>
    <w:rsid w:val="00EE1B63"/>
    <w:rsid w:val="00EF555C"/>
    <w:rsid w:val="00F01224"/>
    <w:rsid w:val="00F1420E"/>
    <w:rsid w:val="00F14402"/>
    <w:rsid w:val="00F14CCF"/>
    <w:rsid w:val="00F1602D"/>
    <w:rsid w:val="00F16501"/>
    <w:rsid w:val="00F25716"/>
    <w:rsid w:val="00F26064"/>
    <w:rsid w:val="00F27542"/>
    <w:rsid w:val="00F32245"/>
    <w:rsid w:val="00F338B4"/>
    <w:rsid w:val="00F355E6"/>
    <w:rsid w:val="00F44137"/>
    <w:rsid w:val="00F5660D"/>
    <w:rsid w:val="00F64869"/>
    <w:rsid w:val="00F658CF"/>
    <w:rsid w:val="00F73086"/>
    <w:rsid w:val="00F73201"/>
    <w:rsid w:val="00F749B4"/>
    <w:rsid w:val="00F753EB"/>
    <w:rsid w:val="00F7618F"/>
    <w:rsid w:val="00F804F3"/>
    <w:rsid w:val="00F81811"/>
    <w:rsid w:val="00F9033A"/>
    <w:rsid w:val="00F90EC8"/>
    <w:rsid w:val="00F94D39"/>
    <w:rsid w:val="00F9604A"/>
    <w:rsid w:val="00F97B34"/>
    <w:rsid w:val="00FA0056"/>
    <w:rsid w:val="00FB0E9C"/>
    <w:rsid w:val="00FB141A"/>
    <w:rsid w:val="00FB1FEB"/>
    <w:rsid w:val="00FB223A"/>
    <w:rsid w:val="00FB2CBF"/>
    <w:rsid w:val="00FD00DD"/>
    <w:rsid w:val="00FD03A5"/>
    <w:rsid w:val="00FD05CB"/>
    <w:rsid w:val="00FD2E54"/>
    <w:rsid w:val="00FE5991"/>
    <w:rsid w:val="00FF12AF"/>
    <w:rsid w:val="00FF615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8B310"/>
  <w15:docId w15:val="{1FEF91E0-9BFD-41E9-A12C-80CFF4FA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F658CF"/>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berschrift2">
    <w:name w:val="heading 2"/>
    <w:basedOn w:val="Standard"/>
    <w:next w:val="Standard"/>
    <w:link w:val="berschrift2Zchn"/>
    <w:uiPriority w:val="9"/>
    <w:semiHidden/>
    <w:unhideWhenUsed/>
    <w:qFormat/>
    <w:rsid w:val="00566C4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48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E4803"/>
  </w:style>
  <w:style w:type="paragraph" w:styleId="Fuzeile">
    <w:name w:val="footer"/>
    <w:basedOn w:val="Standard"/>
    <w:link w:val="FuzeileZchn"/>
    <w:uiPriority w:val="99"/>
    <w:unhideWhenUsed/>
    <w:rsid w:val="005E48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4803"/>
  </w:style>
  <w:style w:type="paragraph" w:styleId="Sprechblasentext">
    <w:name w:val="Balloon Text"/>
    <w:basedOn w:val="Standard"/>
    <w:link w:val="SprechblasentextZchn"/>
    <w:uiPriority w:val="99"/>
    <w:semiHidden/>
    <w:unhideWhenUsed/>
    <w:rsid w:val="005E48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4803"/>
    <w:rPr>
      <w:rFonts w:ascii="Tahoma" w:hAnsi="Tahoma" w:cs="Tahoma"/>
      <w:sz w:val="16"/>
      <w:szCs w:val="16"/>
    </w:rPr>
  </w:style>
  <w:style w:type="paragraph" w:styleId="Listenabsatz">
    <w:name w:val="List Paragraph"/>
    <w:basedOn w:val="Standard"/>
    <w:uiPriority w:val="34"/>
    <w:qFormat/>
    <w:rsid w:val="003608BF"/>
    <w:pPr>
      <w:ind w:left="720"/>
      <w:contextualSpacing/>
    </w:pPr>
  </w:style>
  <w:style w:type="paragraph" w:styleId="StandardWeb">
    <w:name w:val="Normal (Web)"/>
    <w:basedOn w:val="Standard"/>
    <w:uiPriority w:val="99"/>
    <w:unhideWhenUsed/>
    <w:rsid w:val="00BD691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BD691C"/>
    <w:rPr>
      <w:b/>
      <w:bCs/>
    </w:rPr>
  </w:style>
  <w:style w:type="character" w:customStyle="1" w:styleId="fdi-allergene">
    <w:name w:val="fdi-allergene"/>
    <w:basedOn w:val="Absatz-Standardschriftart"/>
    <w:rsid w:val="00BD691C"/>
  </w:style>
  <w:style w:type="character" w:customStyle="1" w:styleId="berschrift1Zchn">
    <w:name w:val="Überschrift 1 Zchn"/>
    <w:basedOn w:val="Absatz-Standardschriftart"/>
    <w:link w:val="berschrift1"/>
    <w:uiPriority w:val="9"/>
    <w:rsid w:val="00F658CF"/>
    <w:rPr>
      <w:rFonts w:ascii="Times New Roman" w:eastAsia="Times New Roman" w:hAnsi="Times New Roman" w:cs="Times New Roman"/>
      <w:b/>
      <w:bCs/>
      <w:kern w:val="36"/>
      <w:sz w:val="48"/>
      <w:szCs w:val="48"/>
      <w:lang w:val="de-DE" w:eastAsia="de-DE"/>
    </w:rPr>
  </w:style>
  <w:style w:type="character" w:styleId="Hervorhebung">
    <w:name w:val="Emphasis"/>
    <w:basedOn w:val="Absatz-Standardschriftart"/>
    <w:uiPriority w:val="20"/>
    <w:qFormat/>
    <w:rsid w:val="00F658CF"/>
    <w:rPr>
      <w:i/>
      <w:iCs/>
    </w:rPr>
  </w:style>
  <w:style w:type="character" w:customStyle="1" w:styleId="bold-text">
    <w:name w:val="bold-text"/>
    <w:basedOn w:val="Absatz-Standardschriftart"/>
    <w:rsid w:val="009770D2"/>
  </w:style>
  <w:style w:type="character" w:styleId="Hyperlink">
    <w:name w:val="Hyperlink"/>
    <w:basedOn w:val="Absatz-Standardschriftart"/>
    <w:uiPriority w:val="99"/>
    <w:unhideWhenUsed/>
    <w:rsid w:val="007B7170"/>
    <w:rPr>
      <w:color w:val="0000FF"/>
      <w:u w:val="single"/>
    </w:rPr>
  </w:style>
  <w:style w:type="paragraph" w:styleId="NurText">
    <w:name w:val="Plain Text"/>
    <w:basedOn w:val="Standard"/>
    <w:link w:val="NurTextZchn"/>
    <w:uiPriority w:val="99"/>
    <w:semiHidden/>
    <w:unhideWhenUsed/>
    <w:rsid w:val="00E34218"/>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34218"/>
    <w:rPr>
      <w:rFonts w:ascii="Calibri" w:hAnsi="Calibri"/>
      <w:szCs w:val="21"/>
    </w:rPr>
  </w:style>
  <w:style w:type="character" w:styleId="NichtaufgelsteErwhnung">
    <w:name w:val="Unresolved Mention"/>
    <w:basedOn w:val="Absatz-Standardschriftart"/>
    <w:uiPriority w:val="99"/>
    <w:semiHidden/>
    <w:unhideWhenUsed/>
    <w:rsid w:val="00631E49"/>
    <w:rPr>
      <w:color w:val="605E5C"/>
      <w:shd w:val="clear" w:color="auto" w:fill="E1DFDD"/>
    </w:rPr>
  </w:style>
  <w:style w:type="paragraph" w:customStyle="1" w:styleId="Default">
    <w:name w:val="Default"/>
    <w:rsid w:val="001B441D"/>
    <w:pPr>
      <w:autoSpaceDE w:val="0"/>
      <w:autoSpaceDN w:val="0"/>
      <w:adjustRightInd w:val="0"/>
      <w:spacing w:after="0" w:line="240" w:lineRule="auto"/>
    </w:pPr>
    <w:rPr>
      <w:rFonts w:ascii="Times New Roman" w:hAnsi="Times New Roman" w:cs="Times New Roman"/>
      <w:color w:val="000000"/>
      <w:sz w:val="24"/>
      <w:szCs w:val="24"/>
      <w:lang w:val="de-DE"/>
    </w:rPr>
  </w:style>
  <w:style w:type="character" w:customStyle="1" w:styleId="berschrift2Zchn">
    <w:name w:val="Überschrift 2 Zchn"/>
    <w:basedOn w:val="Absatz-Standardschriftart"/>
    <w:link w:val="berschrift2"/>
    <w:uiPriority w:val="9"/>
    <w:semiHidden/>
    <w:rsid w:val="00566C4D"/>
    <w:rPr>
      <w:rFonts w:asciiTheme="majorHAnsi" w:eastAsiaTheme="majorEastAsia" w:hAnsiTheme="majorHAnsi" w:cstheme="majorBidi"/>
      <w:color w:val="365F91" w:themeColor="accent1" w:themeShade="BF"/>
      <w:sz w:val="26"/>
      <w:szCs w:val="26"/>
    </w:rPr>
  </w:style>
  <w:style w:type="character" w:customStyle="1" w:styleId="citation">
    <w:name w:val="citation"/>
    <w:basedOn w:val="Absatz-Standardschriftart"/>
    <w:rsid w:val="004F36FD"/>
  </w:style>
  <w:style w:type="character" w:customStyle="1" w:styleId="apple-converted-space">
    <w:name w:val="apple-converted-space"/>
    <w:basedOn w:val="Absatz-Standardschriftart"/>
    <w:rsid w:val="004F36FD"/>
  </w:style>
  <w:style w:type="character" w:customStyle="1" w:styleId="morelink">
    <w:name w:val="morelink"/>
    <w:basedOn w:val="Absatz-Standardschriftart"/>
    <w:rsid w:val="004F3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8433">
      <w:bodyDiv w:val="1"/>
      <w:marLeft w:val="0"/>
      <w:marRight w:val="0"/>
      <w:marTop w:val="0"/>
      <w:marBottom w:val="0"/>
      <w:divBdr>
        <w:top w:val="none" w:sz="0" w:space="0" w:color="auto"/>
        <w:left w:val="none" w:sz="0" w:space="0" w:color="auto"/>
        <w:bottom w:val="none" w:sz="0" w:space="0" w:color="auto"/>
        <w:right w:val="none" w:sz="0" w:space="0" w:color="auto"/>
      </w:divBdr>
      <w:divsChild>
        <w:div w:id="115568969">
          <w:marLeft w:val="0"/>
          <w:marRight w:val="0"/>
          <w:marTop w:val="0"/>
          <w:marBottom w:val="0"/>
          <w:divBdr>
            <w:top w:val="none" w:sz="0" w:space="0" w:color="auto"/>
            <w:left w:val="none" w:sz="0" w:space="0" w:color="auto"/>
            <w:bottom w:val="none" w:sz="0" w:space="0" w:color="auto"/>
            <w:right w:val="none" w:sz="0" w:space="0" w:color="auto"/>
          </w:divBdr>
          <w:divsChild>
            <w:div w:id="894125733">
              <w:marLeft w:val="0"/>
              <w:marRight w:val="0"/>
              <w:marTop w:val="0"/>
              <w:marBottom w:val="0"/>
              <w:divBdr>
                <w:top w:val="none" w:sz="0" w:space="0" w:color="auto"/>
                <w:left w:val="none" w:sz="0" w:space="0" w:color="auto"/>
                <w:bottom w:val="none" w:sz="0" w:space="0" w:color="auto"/>
                <w:right w:val="none" w:sz="0" w:space="0" w:color="auto"/>
              </w:divBdr>
            </w:div>
            <w:div w:id="1122646694">
              <w:marLeft w:val="0"/>
              <w:marRight w:val="0"/>
              <w:marTop w:val="0"/>
              <w:marBottom w:val="0"/>
              <w:divBdr>
                <w:top w:val="none" w:sz="0" w:space="0" w:color="auto"/>
                <w:left w:val="none" w:sz="0" w:space="0" w:color="auto"/>
                <w:bottom w:val="none" w:sz="0" w:space="0" w:color="auto"/>
                <w:right w:val="none" w:sz="0" w:space="0" w:color="auto"/>
              </w:divBdr>
            </w:div>
          </w:divsChild>
        </w:div>
        <w:div w:id="1819567712">
          <w:marLeft w:val="0"/>
          <w:marRight w:val="0"/>
          <w:marTop w:val="0"/>
          <w:marBottom w:val="0"/>
          <w:divBdr>
            <w:top w:val="none" w:sz="0" w:space="0" w:color="auto"/>
            <w:left w:val="none" w:sz="0" w:space="0" w:color="auto"/>
            <w:bottom w:val="none" w:sz="0" w:space="0" w:color="auto"/>
            <w:right w:val="none" w:sz="0" w:space="0" w:color="auto"/>
          </w:divBdr>
          <w:divsChild>
            <w:div w:id="8155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16158">
      <w:bodyDiv w:val="1"/>
      <w:marLeft w:val="0"/>
      <w:marRight w:val="0"/>
      <w:marTop w:val="0"/>
      <w:marBottom w:val="0"/>
      <w:divBdr>
        <w:top w:val="none" w:sz="0" w:space="0" w:color="auto"/>
        <w:left w:val="none" w:sz="0" w:space="0" w:color="auto"/>
        <w:bottom w:val="none" w:sz="0" w:space="0" w:color="auto"/>
        <w:right w:val="none" w:sz="0" w:space="0" w:color="auto"/>
      </w:divBdr>
    </w:div>
    <w:div w:id="349451721">
      <w:bodyDiv w:val="1"/>
      <w:marLeft w:val="0"/>
      <w:marRight w:val="0"/>
      <w:marTop w:val="0"/>
      <w:marBottom w:val="0"/>
      <w:divBdr>
        <w:top w:val="none" w:sz="0" w:space="0" w:color="auto"/>
        <w:left w:val="none" w:sz="0" w:space="0" w:color="auto"/>
        <w:bottom w:val="none" w:sz="0" w:space="0" w:color="auto"/>
        <w:right w:val="none" w:sz="0" w:space="0" w:color="auto"/>
      </w:divBdr>
      <w:divsChild>
        <w:div w:id="1105804261">
          <w:marLeft w:val="0"/>
          <w:marRight w:val="0"/>
          <w:marTop w:val="0"/>
          <w:marBottom w:val="102"/>
          <w:divBdr>
            <w:top w:val="none" w:sz="0" w:space="0" w:color="auto"/>
            <w:left w:val="none" w:sz="0" w:space="0" w:color="auto"/>
            <w:bottom w:val="none" w:sz="0" w:space="0" w:color="auto"/>
            <w:right w:val="none" w:sz="0" w:space="0" w:color="auto"/>
          </w:divBdr>
        </w:div>
        <w:div w:id="1749225267">
          <w:marLeft w:val="0"/>
          <w:marRight w:val="0"/>
          <w:marTop w:val="0"/>
          <w:marBottom w:val="102"/>
          <w:divBdr>
            <w:top w:val="none" w:sz="0" w:space="0" w:color="auto"/>
            <w:left w:val="none" w:sz="0" w:space="0" w:color="auto"/>
            <w:bottom w:val="none" w:sz="0" w:space="0" w:color="auto"/>
            <w:right w:val="none" w:sz="0" w:space="0" w:color="auto"/>
          </w:divBdr>
        </w:div>
      </w:divsChild>
    </w:div>
    <w:div w:id="358236625">
      <w:bodyDiv w:val="1"/>
      <w:marLeft w:val="0"/>
      <w:marRight w:val="0"/>
      <w:marTop w:val="0"/>
      <w:marBottom w:val="0"/>
      <w:divBdr>
        <w:top w:val="none" w:sz="0" w:space="0" w:color="auto"/>
        <w:left w:val="none" w:sz="0" w:space="0" w:color="auto"/>
        <w:bottom w:val="none" w:sz="0" w:space="0" w:color="auto"/>
        <w:right w:val="none" w:sz="0" w:space="0" w:color="auto"/>
      </w:divBdr>
    </w:div>
    <w:div w:id="558636207">
      <w:bodyDiv w:val="1"/>
      <w:marLeft w:val="0"/>
      <w:marRight w:val="0"/>
      <w:marTop w:val="0"/>
      <w:marBottom w:val="0"/>
      <w:divBdr>
        <w:top w:val="none" w:sz="0" w:space="0" w:color="auto"/>
        <w:left w:val="none" w:sz="0" w:space="0" w:color="auto"/>
        <w:bottom w:val="none" w:sz="0" w:space="0" w:color="auto"/>
        <w:right w:val="none" w:sz="0" w:space="0" w:color="auto"/>
      </w:divBdr>
    </w:div>
    <w:div w:id="626475845">
      <w:bodyDiv w:val="1"/>
      <w:marLeft w:val="0"/>
      <w:marRight w:val="0"/>
      <w:marTop w:val="0"/>
      <w:marBottom w:val="0"/>
      <w:divBdr>
        <w:top w:val="none" w:sz="0" w:space="0" w:color="auto"/>
        <w:left w:val="none" w:sz="0" w:space="0" w:color="auto"/>
        <w:bottom w:val="none" w:sz="0" w:space="0" w:color="auto"/>
        <w:right w:val="none" w:sz="0" w:space="0" w:color="auto"/>
      </w:divBdr>
      <w:divsChild>
        <w:div w:id="1306278917">
          <w:marLeft w:val="0"/>
          <w:marRight w:val="0"/>
          <w:marTop w:val="0"/>
          <w:marBottom w:val="0"/>
          <w:divBdr>
            <w:top w:val="none" w:sz="0" w:space="0" w:color="auto"/>
            <w:left w:val="none" w:sz="0" w:space="0" w:color="auto"/>
            <w:bottom w:val="none" w:sz="0" w:space="0" w:color="auto"/>
            <w:right w:val="none" w:sz="0" w:space="0" w:color="auto"/>
          </w:divBdr>
          <w:divsChild>
            <w:div w:id="9943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4610">
      <w:bodyDiv w:val="1"/>
      <w:marLeft w:val="0"/>
      <w:marRight w:val="0"/>
      <w:marTop w:val="0"/>
      <w:marBottom w:val="0"/>
      <w:divBdr>
        <w:top w:val="none" w:sz="0" w:space="0" w:color="auto"/>
        <w:left w:val="none" w:sz="0" w:space="0" w:color="auto"/>
        <w:bottom w:val="none" w:sz="0" w:space="0" w:color="auto"/>
        <w:right w:val="none" w:sz="0" w:space="0" w:color="auto"/>
      </w:divBdr>
    </w:div>
    <w:div w:id="811865760">
      <w:bodyDiv w:val="1"/>
      <w:marLeft w:val="0"/>
      <w:marRight w:val="0"/>
      <w:marTop w:val="0"/>
      <w:marBottom w:val="0"/>
      <w:divBdr>
        <w:top w:val="none" w:sz="0" w:space="0" w:color="auto"/>
        <w:left w:val="none" w:sz="0" w:space="0" w:color="auto"/>
        <w:bottom w:val="none" w:sz="0" w:space="0" w:color="auto"/>
        <w:right w:val="none" w:sz="0" w:space="0" w:color="auto"/>
      </w:divBdr>
    </w:div>
    <w:div w:id="813450427">
      <w:bodyDiv w:val="1"/>
      <w:marLeft w:val="0"/>
      <w:marRight w:val="0"/>
      <w:marTop w:val="0"/>
      <w:marBottom w:val="0"/>
      <w:divBdr>
        <w:top w:val="none" w:sz="0" w:space="0" w:color="auto"/>
        <w:left w:val="none" w:sz="0" w:space="0" w:color="auto"/>
        <w:bottom w:val="none" w:sz="0" w:space="0" w:color="auto"/>
        <w:right w:val="none" w:sz="0" w:space="0" w:color="auto"/>
      </w:divBdr>
    </w:div>
    <w:div w:id="919950898">
      <w:bodyDiv w:val="1"/>
      <w:marLeft w:val="0"/>
      <w:marRight w:val="0"/>
      <w:marTop w:val="0"/>
      <w:marBottom w:val="0"/>
      <w:divBdr>
        <w:top w:val="none" w:sz="0" w:space="0" w:color="auto"/>
        <w:left w:val="none" w:sz="0" w:space="0" w:color="auto"/>
        <w:bottom w:val="none" w:sz="0" w:space="0" w:color="auto"/>
        <w:right w:val="none" w:sz="0" w:space="0" w:color="auto"/>
      </w:divBdr>
    </w:div>
    <w:div w:id="1226335517">
      <w:bodyDiv w:val="1"/>
      <w:marLeft w:val="0"/>
      <w:marRight w:val="0"/>
      <w:marTop w:val="0"/>
      <w:marBottom w:val="0"/>
      <w:divBdr>
        <w:top w:val="none" w:sz="0" w:space="0" w:color="auto"/>
        <w:left w:val="none" w:sz="0" w:space="0" w:color="auto"/>
        <w:bottom w:val="none" w:sz="0" w:space="0" w:color="auto"/>
        <w:right w:val="none" w:sz="0" w:space="0" w:color="auto"/>
      </w:divBdr>
    </w:div>
    <w:div w:id="1270743946">
      <w:bodyDiv w:val="1"/>
      <w:marLeft w:val="0"/>
      <w:marRight w:val="0"/>
      <w:marTop w:val="0"/>
      <w:marBottom w:val="0"/>
      <w:divBdr>
        <w:top w:val="none" w:sz="0" w:space="0" w:color="auto"/>
        <w:left w:val="none" w:sz="0" w:space="0" w:color="auto"/>
        <w:bottom w:val="none" w:sz="0" w:space="0" w:color="auto"/>
        <w:right w:val="none" w:sz="0" w:space="0" w:color="auto"/>
      </w:divBdr>
    </w:div>
    <w:div w:id="1306278482">
      <w:bodyDiv w:val="1"/>
      <w:marLeft w:val="0"/>
      <w:marRight w:val="0"/>
      <w:marTop w:val="0"/>
      <w:marBottom w:val="0"/>
      <w:divBdr>
        <w:top w:val="none" w:sz="0" w:space="0" w:color="auto"/>
        <w:left w:val="none" w:sz="0" w:space="0" w:color="auto"/>
        <w:bottom w:val="none" w:sz="0" w:space="0" w:color="auto"/>
        <w:right w:val="none" w:sz="0" w:space="0" w:color="auto"/>
      </w:divBdr>
      <w:divsChild>
        <w:div w:id="187723832">
          <w:marLeft w:val="0"/>
          <w:marRight w:val="0"/>
          <w:marTop w:val="0"/>
          <w:marBottom w:val="384"/>
          <w:divBdr>
            <w:top w:val="none" w:sz="0" w:space="0" w:color="auto"/>
            <w:left w:val="none" w:sz="0" w:space="0" w:color="auto"/>
            <w:bottom w:val="none" w:sz="0" w:space="0" w:color="auto"/>
            <w:right w:val="none" w:sz="0" w:space="0" w:color="auto"/>
          </w:divBdr>
        </w:div>
      </w:divsChild>
    </w:div>
    <w:div w:id="1433434782">
      <w:bodyDiv w:val="1"/>
      <w:marLeft w:val="0"/>
      <w:marRight w:val="0"/>
      <w:marTop w:val="0"/>
      <w:marBottom w:val="0"/>
      <w:divBdr>
        <w:top w:val="none" w:sz="0" w:space="0" w:color="auto"/>
        <w:left w:val="none" w:sz="0" w:space="0" w:color="auto"/>
        <w:bottom w:val="none" w:sz="0" w:space="0" w:color="auto"/>
        <w:right w:val="none" w:sz="0" w:space="0" w:color="auto"/>
      </w:divBdr>
      <w:divsChild>
        <w:div w:id="1704407476">
          <w:marLeft w:val="0"/>
          <w:marRight w:val="0"/>
          <w:marTop w:val="0"/>
          <w:marBottom w:val="0"/>
          <w:divBdr>
            <w:top w:val="none" w:sz="0" w:space="0" w:color="auto"/>
            <w:left w:val="none" w:sz="0" w:space="0" w:color="auto"/>
            <w:bottom w:val="none" w:sz="0" w:space="0" w:color="auto"/>
            <w:right w:val="none" w:sz="0" w:space="0" w:color="auto"/>
          </w:divBdr>
          <w:divsChild>
            <w:div w:id="1212157287">
              <w:marLeft w:val="0"/>
              <w:marRight w:val="0"/>
              <w:marTop w:val="0"/>
              <w:marBottom w:val="0"/>
              <w:divBdr>
                <w:top w:val="none" w:sz="0" w:space="0" w:color="auto"/>
                <w:left w:val="none" w:sz="0" w:space="0" w:color="auto"/>
                <w:bottom w:val="none" w:sz="0" w:space="0" w:color="auto"/>
                <w:right w:val="none" w:sz="0" w:space="0" w:color="auto"/>
              </w:divBdr>
            </w:div>
            <w:div w:id="855120553">
              <w:marLeft w:val="0"/>
              <w:marRight w:val="0"/>
              <w:marTop w:val="0"/>
              <w:marBottom w:val="0"/>
              <w:divBdr>
                <w:top w:val="none" w:sz="0" w:space="0" w:color="auto"/>
                <w:left w:val="none" w:sz="0" w:space="0" w:color="auto"/>
                <w:bottom w:val="none" w:sz="0" w:space="0" w:color="auto"/>
                <w:right w:val="none" w:sz="0" w:space="0" w:color="auto"/>
              </w:divBdr>
            </w:div>
          </w:divsChild>
        </w:div>
        <w:div w:id="1156146244">
          <w:marLeft w:val="0"/>
          <w:marRight w:val="0"/>
          <w:marTop w:val="0"/>
          <w:marBottom w:val="0"/>
          <w:divBdr>
            <w:top w:val="none" w:sz="0" w:space="0" w:color="auto"/>
            <w:left w:val="none" w:sz="0" w:space="0" w:color="auto"/>
            <w:bottom w:val="none" w:sz="0" w:space="0" w:color="auto"/>
            <w:right w:val="none" w:sz="0" w:space="0" w:color="auto"/>
          </w:divBdr>
          <w:divsChild>
            <w:div w:id="1639142939">
              <w:marLeft w:val="0"/>
              <w:marRight w:val="0"/>
              <w:marTop w:val="0"/>
              <w:marBottom w:val="0"/>
              <w:divBdr>
                <w:top w:val="none" w:sz="0" w:space="0" w:color="auto"/>
                <w:left w:val="none" w:sz="0" w:space="0" w:color="auto"/>
                <w:bottom w:val="none" w:sz="0" w:space="0" w:color="auto"/>
                <w:right w:val="none" w:sz="0" w:space="0" w:color="auto"/>
              </w:divBdr>
            </w:div>
            <w:div w:id="1779831017">
              <w:marLeft w:val="0"/>
              <w:marRight w:val="0"/>
              <w:marTop w:val="0"/>
              <w:marBottom w:val="0"/>
              <w:divBdr>
                <w:top w:val="none" w:sz="0" w:space="0" w:color="auto"/>
                <w:left w:val="none" w:sz="0" w:space="0" w:color="auto"/>
                <w:bottom w:val="none" w:sz="0" w:space="0" w:color="auto"/>
                <w:right w:val="none" w:sz="0" w:space="0" w:color="auto"/>
              </w:divBdr>
            </w:div>
          </w:divsChild>
        </w:div>
        <w:div w:id="1247232113">
          <w:marLeft w:val="0"/>
          <w:marRight w:val="0"/>
          <w:marTop w:val="0"/>
          <w:marBottom w:val="0"/>
          <w:divBdr>
            <w:top w:val="none" w:sz="0" w:space="0" w:color="auto"/>
            <w:left w:val="none" w:sz="0" w:space="0" w:color="auto"/>
            <w:bottom w:val="none" w:sz="0" w:space="0" w:color="auto"/>
            <w:right w:val="none" w:sz="0" w:space="0" w:color="auto"/>
          </w:divBdr>
          <w:divsChild>
            <w:div w:id="645008993">
              <w:marLeft w:val="0"/>
              <w:marRight w:val="0"/>
              <w:marTop w:val="0"/>
              <w:marBottom w:val="0"/>
              <w:divBdr>
                <w:top w:val="none" w:sz="0" w:space="0" w:color="auto"/>
                <w:left w:val="none" w:sz="0" w:space="0" w:color="auto"/>
                <w:bottom w:val="none" w:sz="0" w:space="0" w:color="auto"/>
                <w:right w:val="none" w:sz="0" w:space="0" w:color="auto"/>
              </w:divBdr>
            </w:div>
            <w:div w:id="908344967">
              <w:marLeft w:val="0"/>
              <w:marRight w:val="0"/>
              <w:marTop w:val="0"/>
              <w:marBottom w:val="0"/>
              <w:divBdr>
                <w:top w:val="none" w:sz="0" w:space="0" w:color="auto"/>
                <w:left w:val="none" w:sz="0" w:space="0" w:color="auto"/>
                <w:bottom w:val="none" w:sz="0" w:space="0" w:color="auto"/>
                <w:right w:val="none" w:sz="0" w:space="0" w:color="auto"/>
              </w:divBdr>
            </w:div>
          </w:divsChild>
        </w:div>
        <w:div w:id="555776657">
          <w:marLeft w:val="0"/>
          <w:marRight w:val="0"/>
          <w:marTop w:val="0"/>
          <w:marBottom w:val="0"/>
          <w:divBdr>
            <w:top w:val="none" w:sz="0" w:space="0" w:color="auto"/>
            <w:left w:val="none" w:sz="0" w:space="0" w:color="auto"/>
            <w:bottom w:val="none" w:sz="0" w:space="0" w:color="auto"/>
            <w:right w:val="none" w:sz="0" w:space="0" w:color="auto"/>
          </w:divBdr>
          <w:divsChild>
            <w:div w:id="1105996830">
              <w:marLeft w:val="0"/>
              <w:marRight w:val="0"/>
              <w:marTop w:val="0"/>
              <w:marBottom w:val="0"/>
              <w:divBdr>
                <w:top w:val="none" w:sz="0" w:space="0" w:color="auto"/>
                <w:left w:val="none" w:sz="0" w:space="0" w:color="auto"/>
                <w:bottom w:val="none" w:sz="0" w:space="0" w:color="auto"/>
                <w:right w:val="none" w:sz="0" w:space="0" w:color="auto"/>
              </w:divBdr>
            </w:div>
            <w:div w:id="186334290">
              <w:marLeft w:val="0"/>
              <w:marRight w:val="0"/>
              <w:marTop w:val="0"/>
              <w:marBottom w:val="0"/>
              <w:divBdr>
                <w:top w:val="none" w:sz="0" w:space="0" w:color="auto"/>
                <w:left w:val="none" w:sz="0" w:space="0" w:color="auto"/>
                <w:bottom w:val="none" w:sz="0" w:space="0" w:color="auto"/>
                <w:right w:val="none" w:sz="0" w:space="0" w:color="auto"/>
              </w:divBdr>
            </w:div>
          </w:divsChild>
        </w:div>
        <w:div w:id="921568767">
          <w:marLeft w:val="0"/>
          <w:marRight w:val="0"/>
          <w:marTop w:val="0"/>
          <w:marBottom w:val="0"/>
          <w:divBdr>
            <w:top w:val="none" w:sz="0" w:space="0" w:color="auto"/>
            <w:left w:val="none" w:sz="0" w:space="0" w:color="auto"/>
            <w:bottom w:val="none" w:sz="0" w:space="0" w:color="auto"/>
            <w:right w:val="none" w:sz="0" w:space="0" w:color="auto"/>
          </w:divBdr>
          <w:divsChild>
            <w:div w:id="1076510829">
              <w:marLeft w:val="0"/>
              <w:marRight w:val="0"/>
              <w:marTop w:val="0"/>
              <w:marBottom w:val="0"/>
              <w:divBdr>
                <w:top w:val="none" w:sz="0" w:space="0" w:color="auto"/>
                <w:left w:val="none" w:sz="0" w:space="0" w:color="auto"/>
                <w:bottom w:val="none" w:sz="0" w:space="0" w:color="auto"/>
                <w:right w:val="none" w:sz="0" w:space="0" w:color="auto"/>
              </w:divBdr>
            </w:div>
            <w:div w:id="646712492">
              <w:marLeft w:val="0"/>
              <w:marRight w:val="0"/>
              <w:marTop w:val="0"/>
              <w:marBottom w:val="0"/>
              <w:divBdr>
                <w:top w:val="none" w:sz="0" w:space="0" w:color="auto"/>
                <w:left w:val="none" w:sz="0" w:space="0" w:color="auto"/>
                <w:bottom w:val="none" w:sz="0" w:space="0" w:color="auto"/>
                <w:right w:val="none" w:sz="0" w:space="0" w:color="auto"/>
              </w:divBdr>
            </w:div>
          </w:divsChild>
        </w:div>
        <w:div w:id="1855803722">
          <w:marLeft w:val="0"/>
          <w:marRight w:val="0"/>
          <w:marTop w:val="0"/>
          <w:marBottom w:val="0"/>
          <w:divBdr>
            <w:top w:val="none" w:sz="0" w:space="0" w:color="auto"/>
            <w:left w:val="none" w:sz="0" w:space="0" w:color="auto"/>
            <w:bottom w:val="none" w:sz="0" w:space="0" w:color="auto"/>
            <w:right w:val="none" w:sz="0" w:space="0" w:color="auto"/>
          </w:divBdr>
          <w:divsChild>
            <w:div w:id="2146657608">
              <w:marLeft w:val="0"/>
              <w:marRight w:val="0"/>
              <w:marTop w:val="0"/>
              <w:marBottom w:val="0"/>
              <w:divBdr>
                <w:top w:val="none" w:sz="0" w:space="0" w:color="auto"/>
                <w:left w:val="none" w:sz="0" w:space="0" w:color="auto"/>
                <w:bottom w:val="none" w:sz="0" w:space="0" w:color="auto"/>
                <w:right w:val="none" w:sz="0" w:space="0" w:color="auto"/>
              </w:divBdr>
            </w:div>
            <w:div w:id="547497689">
              <w:marLeft w:val="0"/>
              <w:marRight w:val="0"/>
              <w:marTop w:val="0"/>
              <w:marBottom w:val="0"/>
              <w:divBdr>
                <w:top w:val="none" w:sz="0" w:space="0" w:color="auto"/>
                <w:left w:val="none" w:sz="0" w:space="0" w:color="auto"/>
                <w:bottom w:val="none" w:sz="0" w:space="0" w:color="auto"/>
                <w:right w:val="none" w:sz="0" w:space="0" w:color="auto"/>
              </w:divBdr>
            </w:div>
          </w:divsChild>
        </w:div>
        <w:div w:id="2076006330">
          <w:marLeft w:val="0"/>
          <w:marRight w:val="0"/>
          <w:marTop w:val="0"/>
          <w:marBottom w:val="0"/>
          <w:divBdr>
            <w:top w:val="none" w:sz="0" w:space="0" w:color="auto"/>
            <w:left w:val="none" w:sz="0" w:space="0" w:color="auto"/>
            <w:bottom w:val="none" w:sz="0" w:space="0" w:color="auto"/>
            <w:right w:val="none" w:sz="0" w:space="0" w:color="auto"/>
          </w:divBdr>
          <w:divsChild>
            <w:div w:id="376201488">
              <w:marLeft w:val="0"/>
              <w:marRight w:val="0"/>
              <w:marTop w:val="0"/>
              <w:marBottom w:val="0"/>
              <w:divBdr>
                <w:top w:val="none" w:sz="0" w:space="0" w:color="auto"/>
                <w:left w:val="none" w:sz="0" w:space="0" w:color="auto"/>
                <w:bottom w:val="none" w:sz="0" w:space="0" w:color="auto"/>
                <w:right w:val="none" w:sz="0" w:space="0" w:color="auto"/>
              </w:divBdr>
            </w:div>
            <w:div w:id="1322200908">
              <w:marLeft w:val="0"/>
              <w:marRight w:val="0"/>
              <w:marTop w:val="0"/>
              <w:marBottom w:val="0"/>
              <w:divBdr>
                <w:top w:val="none" w:sz="0" w:space="0" w:color="auto"/>
                <w:left w:val="none" w:sz="0" w:space="0" w:color="auto"/>
                <w:bottom w:val="none" w:sz="0" w:space="0" w:color="auto"/>
                <w:right w:val="none" w:sz="0" w:space="0" w:color="auto"/>
              </w:divBdr>
            </w:div>
          </w:divsChild>
        </w:div>
        <w:div w:id="1123227054">
          <w:marLeft w:val="0"/>
          <w:marRight w:val="0"/>
          <w:marTop w:val="0"/>
          <w:marBottom w:val="0"/>
          <w:divBdr>
            <w:top w:val="none" w:sz="0" w:space="0" w:color="auto"/>
            <w:left w:val="none" w:sz="0" w:space="0" w:color="auto"/>
            <w:bottom w:val="none" w:sz="0" w:space="0" w:color="auto"/>
            <w:right w:val="none" w:sz="0" w:space="0" w:color="auto"/>
          </w:divBdr>
          <w:divsChild>
            <w:div w:id="197594297">
              <w:marLeft w:val="0"/>
              <w:marRight w:val="0"/>
              <w:marTop w:val="0"/>
              <w:marBottom w:val="0"/>
              <w:divBdr>
                <w:top w:val="none" w:sz="0" w:space="0" w:color="auto"/>
                <w:left w:val="none" w:sz="0" w:space="0" w:color="auto"/>
                <w:bottom w:val="none" w:sz="0" w:space="0" w:color="auto"/>
                <w:right w:val="none" w:sz="0" w:space="0" w:color="auto"/>
              </w:divBdr>
            </w:div>
            <w:div w:id="5935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2698">
      <w:bodyDiv w:val="1"/>
      <w:marLeft w:val="0"/>
      <w:marRight w:val="0"/>
      <w:marTop w:val="0"/>
      <w:marBottom w:val="0"/>
      <w:divBdr>
        <w:top w:val="none" w:sz="0" w:space="0" w:color="auto"/>
        <w:left w:val="none" w:sz="0" w:space="0" w:color="auto"/>
        <w:bottom w:val="none" w:sz="0" w:space="0" w:color="auto"/>
        <w:right w:val="none" w:sz="0" w:space="0" w:color="auto"/>
      </w:divBdr>
    </w:div>
    <w:div w:id="1660427990">
      <w:bodyDiv w:val="1"/>
      <w:marLeft w:val="0"/>
      <w:marRight w:val="0"/>
      <w:marTop w:val="0"/>
      <w:marBottom w:val="0"/>
      <w:divBdr>
        <w:top w:val="none" w:sz="0" w:space="0" w:color="auto"/>
        <w:left w:val="none" w:sz="0" w:space="0" w:color="auto"/>
        <w:bottom w:val="none" w:sz="0" w:space="0" w:color="auto"/>
        <w:right w:val="none" w:sz="0" w:space="0" w:color="auto"/>
      </w:divBdr>
    </w:div>
    <w:div w:id="1664622872">
      <w:bodyDiv w:val="1"/>
      <w:marLeft w:val="0"/>
      <w:marRight w:val="0"/>
      <w:marTop w:val="0"/>
      <w:marBottom w:val="0"/>
      <w:divBdr>
        <w:top w:val="none" w:sz="0" w:space="0" w:color="auto"/>
        <w:left w:val="none" w:sz="0" w:space="0" w:color="auto"/>
        <w:bottom w:val="none" w:sz="0" w:space="0" w:color="auto"/>
        <w:right w:val="none" w:sz="0" w:space="0" w:color="auto"/>
      </w:divBdr>
    </w:div>
    <w:div w:id="1753620781">
      <w:bodyDiv w:val="1"/>
      <w:marLeft w:val="0"/>
      <w:marRight w:val="0"/>
      <w:marTop w:val="0"/>
      <w:marBottom w:val="0"/>
      <w:divBdr>
        <w:top w:val="none" w:sz="0" w:space="0" w:color="auto"/>
        <w:left w:val="none" w:sz="0" w:space="0" w:color="auto"/>
        <w:bottom w:val="none" w:sz="0" w:space="0" w:color="auto"/>
        <w:right w:val="none" w:sz="0" w:space="0" w:color="auto"/>
      </w:divBdr>
    </w:div>
    <w:div w:id="1801411205">
      <w:bodyDiv w:val="1"/>
      <w:marLeft w:val="0"/>
      <w:marRight w:val="0"/>
      <w:marTop w:val="0"/>
      <w:marBottom w:val="0"/>
      <w:divBdr>
        <w:top w:val="none" w:sz="0" w:space="0" w:color="auto"/>
        <w:left w:val="none" w:sz="0" w:space="0" w:color="auto"/>
        <w:bottom w:val="none" w:sz="0" w:space="0" w:color="auto"/>
        <w:right w:val="none" w:sz="0" w:space="0" w:color="auto"/>
      </w:divBdr>
    </w:div>
    <w:div w:id="1822456610">
      <w:bodyDiv w:val="1"/>
      <w:marLeft w:val="0"/>
      <w:marRight w:val="0"/>
      <w:marTop w:val="0"/>
      <w:marBottom w:val="0"/>
      <w:divBdr>
        <w:top w:val="none" w:sz="0" w:space="0" w:color="auto"/>
        <w:left w:val="none" w:sz="0" w:space="0" w:color="auto"/>
        <w:bottom w:val="none" w:sz="0" w:space="0" w:color="auto"/>
        <w:right w:val="none" w:sz="0" w:space="0" w:color="auto"/>
      </w:divBdr>
    </w:div>
    <w:div w:id="1861970136">
      <w:bodyDiv w:val="1"/>
      <w:marLeft w:val="0"/>
      <w:marRight w:val="0"/>
      <w:marTop w:val="0"/>
      <w:marBottom w:val="0"/>
      <w:divBdr>
        <w:top w:val="none" w:sz="0" w:space="0" w:color="auto"/>
        <w:left w:val="none" w:sz="0" w:space="0" w:color="auto"/>
        <w:bottom w:val="none" w:sz="0" w:space="0" w:color="auto"/>
        <w:right w:val="none" w:sz="0" w:space="0" w:color="auto"/>
      </w:divBdr>
    </w:div>
    <w:div w:id="1939827264">
      <w:bodyDiv w:val="1"/>
      <w:marLeft w:val="0"/>
      <w:marRight w:val="0"/>
      <w:marTop w:val="0"/>
      <w:marBottom w:val="0"/>
      <w:divBdr>
        <w:top w:val="none" w:sz="0" w:space="0" w:color="auto"/>
        <w:left w:val="none" w:sz="0" w:space="0" w:color="auto"/>
        <w:bottom w:val="none" w:sz="0" w:space="0" w:color="auto"/>
        <w:right w:val="none" w:sz="0" w:space="0" w:color="auto"/>
      </w:divBdr>
      <w:divsChild>
        <w:div w:id="358699644">
          <w:marLeft w:val="-225"/>
          <w:marRight w:val="-225"/>
          <w:marTop w:val="0"/>
          <w:marBottom w:val="0"/>
          <w:divBdr>
            <w:top w:val="none" w:sz="0" w:space="0" w:color="auto"/>
            <w:left w:val="none" w:sz="0" w:space="0" w:color="auto"/>
            <w:bottom w:val="none" w:sz="0" w:space="0" w:color="auto"/>
            <w:right w:val="none" w:sz="0" w:space="0" w:color="auto"/>
          </w:divBdr>
          <w:divsChild>
            <w:div w:id="1662270128">
              <w:marLeft w:val="0"/>
              <w:marRight w:val="0"/>
              <w:marTop w:val="0"/>
              <w:marBottom w:val="0"/>
              <w:divBdr>
                <w:top w:val="none" w:sz="0" w:space="0" w:color="auto"/>
                <w:left w:val="none" w:sz="0" w:space="0" w:color="auto"/>
                <w:bottom w:val="none" w:sz="0" w:space="0" w:color="auto"/>
                <w:right w:val="none" w:sz="0" w:space="0" w:color="auto"/>
              </w:divBdr>
              <w:divsChild>
                <w:div w:id="15989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eorg.poell@drei.at" TargetMode="External"/><Relationship Id="rId4" Type="http://schemas.openxmlformats.org/officeDocument/2006/relationships/settings" Target="settings.xml"/><Relationship Id="rId9" Type="http://schemas.openxmlformats.org/officeDocument/2006/relationships/hyperlink" Target="https://www.georgia-insight.eu/georgien/reisejournal/kwewri-methode-zum-unesco-weltkulturerbe-erklaer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B1BA8-6B43-484D-A87A-44EF1CB6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2344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Breitenfeld</dc:creator>
  <cp:lastModifiedBy>Georg.poell@drei.at</cp:lastModifiedBy>
  <cp:revision>4</cp:revision>
  <cp:lastPrinted>2018-03-18T08:11:00Z</cp:lastPrinted>
  <dcterms:created xsi:type="dcterms:W3CDTF">2024-04-07T17:03:00Z</dcterms:created>
  <dcterms:modified xsi:type="dcterms:W3CDTF">2024-04-07T20:50:00Z</dcterms:modified>
</cp:coreProperties>
</file>